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091" w:type="dxa"/>
        <w:tblInd w:w="-601" w:type="dxa"/>
        <w:tblBorders>
          <w:bottom w:val="dashed" w:sz="4" w:space="0" w:color="auto"/>
        </w:tblBorders>
        <w:tblLayout w:type="fixed"/>
        <w:tblLook w:val="0000" w:firstRow="0" w:lastRow="0" w:firstColumn="0" w:lastColumn="0" w:noHBand="0" w:noVBand="0"/>
      </w:tblPr>
      <w:tblGrid>
        <w:gridCol w:w="743"/>
        <w:gridCol w:w="425"/>
        <w:gridCol w:w="284"/>
        <w:gridCol w:w="425"/>
        <w:gridCol w:w="142"/>
        <w:gridCol w:w="108"/>
        <w:gridCol w:w="175"/>
        <w:gridCol w:w="142"/>
        <w:gridCol w:w="3698"/>
        <w:gridCol w:w="413"/>
        <w:gridCol w:w="142"/>
        <w:gridCol w:w="740"/>
        <w:gridCol w:w="283"/>
        <w:gridCol w:w="219"/>
        <w:gridCol w:w="175"/>
        <w:gridCol w:w="32"/>
        <w:gridCol w:w="393"/>
        <w:gridCol w:w="675"/>
        <w:gridCol w:w="1026"/>
        <w:gridCol w:w="851"/>
      </w:tblGrid>
      <w:tr w:rsidR="00002545" w14:paraId="2C5AD107" w14:textId="77777777" w:rsidTr="00002545">
        <w:trPr>
          <w:cantSplit/>
          <w:trHeight w:val="478"/>
        </w:trPr>
        <w:tc>
          <w:tcPr>
            <w:tcW w:w="1452" w:type="dxa"/>
            <w:gridSpan w:val="3"/>
            <w:vAlign w:val="bottom"/>
          </w:tcPr>
          <w:p w14:paraId="14D0865F" w14:textId="77777777" w:rsidR="00002545" w:rsidRDefault="00002545" w:rsidP="00EF5DCE">
            <w:pPr>
              <w:rPr>
                <w:b/>
                <w:sz w:val="36"/>
              </w:rPr>
            </w:pPr>
          </w:p>
        </w:tc>
        <w:tc>
          <w:tcPr>
            <w:tcW w:w="5103" w:type="dxa"/>
            <w:gridSpan w:val="7"/>
            <w:tcBorders>
              <w:bottom w:val="dashed" w:sz="4" w:space="0" w:color="auto"/>
            </w:tcBorders>
            <w:vAlign w:val="center"/>
          </w:tcPr>
          <w:p w14:paraId="1EBF9AD8" w14:textId="50A4957B" w:rsidR="00002545" w:rsidRDefault="00401DFB" w:rsidP="00002545">
            <w:pPr>
              <w:pStyle w:val="Naslov2"/>
              <w:ind w:left="0" w:firstLine="0"/>
              <w:rPr>
                <w:sz w:val="58"/>
                <w:highlight w:val="yellow"/>
              </w:rPr>
            </w:pPr>
            <w:r w:rsidRPr="00401DFB">
              <w:rPr>
                <w:color w:val="0000FF"/>
                <w:sz w:val="36"/>
                <w:szCs w:val="16"/>
              </w:rPr>
              <w:t>TURNOKOLESARSKI ODSEK</w:t>
            </w:r>
          </w:p>
        </w:tc>
        <w:tc>
          <w:tcPr>
            <w:tcW w:w="1165" w:type="dxa"/>
            <w:gridSpan w:val="3"/>
            <w:tcBorders>
              <w:bottom w:val="nil"/>
            </w:tcBorders>
            <w:vAlign w:val="center"/>
          </w:tcPr>
          <w:p w14:paraId="37A40A04" w14:textId="77777777" w:rsidR="00002545" w:rsidRDefault="00002545" w:rsidP="00EF5DCE">
            <w:pPr>
              <w:pStyle w:val="Naslov2"/>
              <w:ind w:left="0" w:firstLine="0"/>
              <w:jc w:val="left"/>
              <w:rPr>
                <w:sz w:val="58"/>
                <w:highlight w:val="yellow"/>
              </w:rPr>
            </w:pPr>
          </w:p>
        </w:tc>
        <w:tc>
          <w:tcPr>
            <w:tcW w:w="3371" w:type="dxa"/>
            <w:gridSpan w:val="7"/>
            <w:vMerge w:val="restart"/>
            <w:vAlign w:val="center"/>
          </w:tcPr>
          <w:p w14:paraId="2B21021D" w14:textId="77777777" w:rsidR="00002545" w:rsidRDefault="00002545" w:rsidP="00EF5DCE">
            <w:pPr>
              <w:pStyle w:val="Naslov2"/>
              <w:ind w:left="0" w:firstLine="0"/>
              <w:rPr>
                <w:sz w:val="58"/>
                <w:highlight w:val="yellow"/>
              </w:rPr>
            </w:pPr>
            <w:r w:rsidRPr="007F3F08">
              <w:rPr>
                <w:noProof/>
                <w:sz w:val="58"/>
              </w:rPr>
              <w:drawing>
                <wp:inline distT="0" distB="0" distL="0" distR="0" wp14:anchorId="1EB04483" wp14:editId="6B411D4B">
                  <wp:extent cx="2024062" cy="1988942"/>
                  <wp:effectExtent l="0" t="0" r="0" b="0"/>
                  <wp:docPr id="1" name="Slika 1" descr="logotip pd skofja loka 150dpi kon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tip pd skofja loka 150dpi konc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956" cy="2007508"/>
                          </a:xfrm>
                          <a:prstGeom prst="rect">
                            <a:avLst/>
                          </a:prstGeom>
                          <a:noFill/>
                          <a:ln>
                            <a:noFill/>
                          </a:ln>
                        </pic:spPr>
                      </pic:pic>
                    </a:graphicData>
                  </a:graphic>
                </wp:inline>
              </w:drawing>
            </w:r>
          </w:p>
        </w:tc>
      </w:tr>
      <w:tr w:rsidR="007F3F08" w14:paraId="5BF07F77" w14:textId="77777777" w:rsidTr="000C220D">
        <w:trPr>
          <w:cantSplit/>
          <w:trHeight w:val="134"/>
        </w:trPr>
        <w:tc>
          <w:tcPr>
            <w:tcW w:w="7720" w:type="dxa"/>
            <w:gridSpan w:val="13"/>
            <w:vAlign w:val="bottom"/>
          </w:tcPr>
          <w:p w14:paraId="3311BFC0" w14:textId="77777777" w:rsidR="007F3F08" w:rsidRDefault="007F3F08" w:rsidP="00EF5DCE">
            <w:pPr>
              <w:pStyle w:val="Naslov2"/>
              <w:ind w:left="0" w:firstLine="0"/>
              <w:rPr>
                <w:sz w:val="10"/>
              </w:rPr>
            </w:pPr>
          </w:p>
        </w:tc>
        <w:tc>
          <w:tcPr>
            <w:tcW w:w="3371" w:type="dxa"/>
            <w:gridSpan w:val="7"/>
            <w:vMerge/>
            <w:vAlign w:val="center"/>
          </w:tcPr>
          <w:p w14:paraId="4AF60A28" w14:textId="77777777" w:rsidR="007F3F08" w:rsidRDefault="007F3F08" w:rsidP="00EF5DCE">
            <w:pPr>
              <w:pStyle w:val="Naslov2"/>
              <w:ind w:left="0" w:firstLine="0"/>
              <w:rPr>
                <w:sz w:val="58"/>
                <w:highlight w:val="yellow"/>
              </w:rPr>
            </w:pPr>
          </w:p>
        </w:tc>
      </w:tr>
      <w:tr w:rsidR="007F3F08" w14:paraId="16FDA45A" w14:textId="77777777" w:rsidTr="000C220D">
        <w:trPr>
          <w:cantSplit/>
          <w:trHeight w:val="1068"/>
        </w:trPr>
        <w:tc>
          <w:tcPr>
            <w:tcW w:w="7720" w:type="dxa"/>
            <w:gridSpan w:val="13"/>
            <w:vAlign w:val="bottom"/>
          </w:tcPr>
          <w:p w14:paraId="3456D764" w14:textId="77777777" w:rsidR="007F3F08" w:rsidRDefault="008F4461" w:rsidP="00EF5DCE">
            <w:pPr>
              <w:pStyle w:val="Naslov2"/>
              <w:ind w:left="0" w:firstLine="0"/>
              <w:rPr>
                <w:sz w:val="10"/>
              </w:rPr>
            </w:pPr>
            <w:r w:rsidRPr="003B6A98">
              <w:rPr>
                <w:rFonts w:ascii="Arial" w:hAnsi="Arial"/>
                <w:b w:val="0"/>
                <w:i w:val="0"/>
                <w:noProof/>
                <w:color w:val="FF0000"/>
                <w:sz w:val="20"/>
              </w:rPr>
              <mc:AlternateContent>
                <mc:Choice Requires="wps">
                  <w:drawing>
                    <wp:anchor distT="0" distB="0" distL="114300" distR="114300" simplePos="0" relativeHeight="251656704" behindDoc="0" locked="0" layoutInCell="1" allowOverlap="1" wp14:anchorId="3C0DBFEE" wp14:editId="7688E6B3">
                      <wp:simplePos x="0" y="0"/>
                      <wp:positionH relativeFrom="column">
                        <wp:align>center</wp:align>
                      </wp:positionH>
                      <wp:positionV relativeFrom="paragraph">
                        <wp:posOffset>-6985</wp:posOffset>
                      </wp:positionV>
                      <wp:extent cx="3432810" cy="575310"/>
                      <wp:effectExtent l="0" t="0" r="0" b="0"/>
                      <wp:wrapTopAndBottom/>
                      <wp:docPr id="4"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32810" cy="575310"/>
                              </a:xfrm>
                              <a:prstGeom prst="rect">
                                <a:avLst/>
                              </a:prstGeom>
                            </wps:spPr>
                            <wps:txbx>
                              <w:txbxContent>
                                <w:p w14:paraId="41A59C39" w14:textId="49C927D6" w:rsidR="008F4461" w:rsidRPr="004B6BD8" w:rsidRDefault="004B6BD8" w:rsidP="008F4461">
                                  <w:pPr>
                                    <w:pStyle w:val="Navadensplet"/>
                                    <w:spacing w:before="0" w:beforeAutospacing="0" w:after="0" w:afterAutospacing="0"/>
                                    <w:jc w:val="center"/>
                                    <w:rPr>
                                      <w:sz w:val="48"/>
                                      <w:szCs w:val="48"/>
                                    </w:rPr>
                                  </w:pPr>
                                  <w:r w:rsidRPr="004B6BD8">
                                    <w:rPr>
                                      <w:rFonts w:ascii="Arial Black" w:hAnsi="Arial Black"/>
                                      <w:i/>
                                      <w:iCs/>
                                      <w:shadow/>
                                      <w:color w:val="FF0000"/>
                                      <w:sz w:val="48"/>
                                      <w:szCs w:val="48"/>
                                      <w14:shadow w14:blurRad="0" w14:dist="35941" w14:dir="2700000" w14:sx="100000" w14:sy="100000" w14:kx="0" w14:ky="0" w14:algn="ctr">
                                        <w14:srgbClr w14:val="808080"/>
                                      </w14:shadow>
                                      <w14:textOutline w14:w="19050" w14:cap="flat" w14:cmpd="sng" w14:algn="ctr">
                                        <w14:solidFill>
                                          <w14:srgbClr w14:val="0000FF"/>
                                        </w14:solidFill>
                                        <w14:prstDash w14:val="solid"/>
                                        <w14:round/>
                                      </w14:textOutline>
                                    </w:rPr>
                                    <w:t>TURNI KOLESARJI</w:t>
                                  </w:r>
                                </w:p>
                              </w:txbxContent>
                            </wps:txbx>
                            <wps:bodyPr wrap="square" numCol="1" fromWordArt="1">
                              <a:prstTxWarp prst="textPlain">
                                <a:avLst>
                                  <a:gd name="adj" fmla="val 4987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DBFEE" id="_x0000_t202" coordsize="21600,21600" o:spt="202" path="m,l,21600r21600,l21600,xe">
                      <v:stroke joinstyle="miter"/>
                      <v:path gradientshapeok="t" o:connecttype="rect"/>
                    </v:shapetype>
                    <v:shape id="WordArt 18" o:spid="_x0000_s1026" type="#_x0000_t202" style="position:absolute;left:0;text-align:left;margin-left:0;margin-top:-.55pt;width:270.3pt;height:45.3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" filled="f" stroked="f">
                      <o:lock v:ext="edit" shapetype="t"/>
                      <v:textbox style="mso-fit-shape-to-text:t">
                        <w:txbxContent>
                          <w:p w14:paraId="41A59C39" w14:textId="49C927D6" w:rsidR="008F4461" w:rsidRPr="004B6BD8" w:rsidRDefault="004B6BD8" w:rsidP="008F4461">
                            <w:pPr>
                              <w:pStyle w:val="Navadensplet"/>
                              <w:spacing w:before="0" w:beforeAutospacing="0" w:after="0" w:afterAutospacing="0"/>
                              <w:jc w:val="center"/>
                              <w:rPr>
                                <w:sz w:val="48"/>
                                <w:szCs w:val="48"/>
                              </w:rPr>
                            </w:pPr>
                            <w:r w:rsidRPr="004B6BD8">
                              <w:rPr>
                                <w:rFonts w:ascii="Arial Black" w:hAnsi="Arial Black"/>
                                <w:i/>
                                <w:iCs/>
                                <w:shadow/>
                                <w:color w:val="FF0000"/>
                                <w:sz w:val="48"/>
                                <w:szCs w:val="48"/>
                                <w14:shadow w14:blurRad="0" w14:dist="35941" w14:dir="2700000" w14:sx="100000" w14:sy="100000" w14:kx="0" w14:ky="0" w14:algn="ctr">
                                  <w14:srgbClr w14:val="808080"/>
                                </w14:shadow>
                                <w14:textOutline w14:w="19050" w14:cap="flat" w14:cmpd="sng" w14:algn="ctr">
                                  <w14:solidFill>
                                    <w14:srgbClr w14:val="0000FF"/>
                                  </w14:solidFill>
                                  <w14:prstDash w14:val="solid"/>
                                  <w14:round/>
                                </w14:textOutline>
                              </w:rPr>
                              <w:t>TURNI KOLESARJI</w:t>
                            </w:r>
                          </w:p>
                        </w:txbxContent>
                      </v:textbox>
                      <w10:wrap type="topAndBottom"/>
                    </v:shape>
                  </w:pict>
                </mc:Fallback>
              </mc:AlternateContent>
            </w:r>
          </w:p>
          <w:p w14:paraId="0291E508" w14:textId="77777777" w:rsidR="007F3F08" w:rsidRDefault="007F3F08" w:rsidP="00EF5DCE">
            <w:pPr>
              <w:pStyle w:val="Naslov2"/>
              <w:ind w:left="0" w:firstLine="0"/>
              <w:rPr>
                <w:sz w:val="10"/>
                <w:highlight w:val="yellow"/>
              </w:rPr>
            </w:pPr>
          </w:p>
        </w:tc>
        <w:tc>
          <w:tcPr>
            <w:tcW w:w="3371" w:type="dxa"/>
            <w:gridSpan w:val="7"/>
            <w:vMerge/>
            <w:vAlign w:val="center"/>
          </w:tcPr>
          <w:p w14:paraId="320C253F" w14:textId="77777777" w:rsidR="007F3F08" w:rsidRDefault="007F3F08" w:rsidP="00EF5DCE">
            <w:pPr>
              <w:pStyle w:val="Naslov2"/>
              <w:ind w:left="0" w:firstLine="0"/>
              <w:rPr>
                <w:sz w:val="58"/>
                <w:highlight w:val="yellow"/>
              </w:rPr>
            </w:pPr>
          </w:p>
        </w:tc>
      </w:tr>
      <w:tr w:rsidR="007F3F08" w14:paraId="2F887368" w14:textId="77777777" w:rsidTr="000C220D">
        <w:trPr>
          <w:cantSplit/>
          <w:trHeight w:val="762"/>
        </w:trPr>
        <w:tc>
          <w:tcPr>
            <w:tcW w:w="7720" w:type="dxa"/>
            <w:gridSpan w:val="13"/>
            <w:vAlign w:val="bottom"/>
          </w:tcPr>
          <w:p w14:paraId="1B96DF99" w14:textId="77777777" w:rsidR="007F3F08" w:rsidRDefault="008F4461" w:rsidP="00EF5DCE">
            <w:pPr>
              <w:pStyle w:val="Glava"/>
              <w:tabs>
                <w:tab w:val="clear" w:pos="4153"/>
                <w:tab w:val="clear" w:pos="8306"/>
              </w:tabs>
            </w:pPr>
            <w:r w:rsidRPr="003B6A98">
              <w:rPr>
                <w:rFonts w:ascii="Gill Sans MT Shadow" w:hAnsi="Gill Sans MT Shadow"/>
                <w:b/>
                <w:noProof/>
                <w:color w:val="FF0000"/>
                <w:sz w:val="10"/>
                <w:u w:val="single"/>
              </w:rPr>
              <mc:AlternateContent>
                <mc:Choice Requires="wps">
                  <w:drawing>
                    <wp:anchor distT="0" distB="0" distL="114300" distR="114300" simplePos="0" relativeHeight="251655680" behindDoc="0" locked="0" layoutInCell="1" allowOverlap="1" wp14:anchorId="7D0747AD" wp14:editId="1B55B25C">
                      <wp:simplePos x="0" y="0"/>
                      <wp:positionH relativeFrom="column">
                        <wp:posOffset>-71755</wp:posOffset>
                      </wp:positionH>
                      <wp:positionV relativeFrom="paragraph">
                        <wp:posOffset>-534035</wp:posOffset>
                      </wp:positionV>
                      <wp:extent cx="4905375" cy="428625"/>
                      <wp:effectExtent l="0" t="0" r="0" b="0"/>
                      <wp:wrapTopAndBottom/>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05375" cy="428625"/>
                              </a:xfrm>
                              <a:prstGeom prst="rect">
                                <a:avLst/>
                              </a:prstGeom>
                            </wps:spPr>
                            <wps:txbx>
                              <w:txbxContent>
                                <w:p w14:paraId="519C6069" w14:textId="14A16352" w:rsidR="008F4461" w:rsidRDefault="008F4461" w:rsidP="008F4461">
                                  <w:pPr>
                                    <w:pStyle w:val="Navadensplet"/>
                                    <w:spacing w:before="0" w:beforeAutospacing="0" w:after="0" w:afterAutospacing="0"/>
                                    <w:jc w:val="center"/>
                                  </w:pPr>
                                  <w:r>
                                    <w:rPr>
                                      <w:rFonts w:ascii="Arial Black" w:hAnsi="Arial Black"/>
                                      <w:i/>
                                      <w:iCs/>
                                      <w:shadow/>
                                      <w:color w:val="FF0000"/>
                                      <w:sz w:val="48"/>
                                      <w:szCs w:val="48"/>
                                      <w14:shadow w14:blurRad="0" w14:dist="35941" w14:dir="2700000" w14:sx="100000" w14:sy="100000" w14:kx="0" w14:ky="0" w14:algn="ctr">
                                        <w14:srgbClr w14:val="808080"/>
                                      </w14:shadow>
                                      <w14:textOutline w14:w="12700" w14:cap="flat" w14:cmpd="sng" w14:algn="ctr">
                                        <w14:solidFill>
                                          <w14:srgbClr w14:val="0000FF"/>
                                        </w14:solidFill>
                                        <w14:prstDash w14:val="solid"/>
                                        <w14:round/>
                                      </w14:textOutline>
                                    </w:rPr>
                                    <w:t>vabimo vas na izlet</w:t>
                                  </w:r>
                                </w:p>
                              </w:txbxContent>
                            </wps:txbx>
                            <wps:bodyPr wrap="square" numCol="1" fromWordArt="1">
                              <a:prstTxWarp prst="textPlain">
                                <a:avLst>
                                  <a:gd name="adj" fmla="val 49870"/>
                                </a:avLst>
                              </a:prstTxWarp>
                              <a:spAutoFit/>
                            </wps:bodyPr>
                          </wps:wsp>
                        </a:graphicData>
                      </a:graphic>
                      <wp14:sizeRelH relativeFrom="page">
                        <wp14:pctWidth>0</wp14:pctWidth>
                      </wp14:sizeRelH>
                      <wp14:sizeRelV relativeFrom="page">
                        <wp14:pctHeight>0</wp14:pctHeight>
                      </wp14:sizeRelV>
                    </wp:anchor>
                  </w:drawing>
                </mc:Choice>
                <mc:Fallback>
                  <w:pict>
                    <v:shape w14:anchorId="7D0747AD" id="WordArt 17" o:spid="_x0000_s1027" type="#_x0000_t202" style="position:absolute;margin-left:-5.65pt;margin-top:-42.05pt;width:386.2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" filled="f" stroked="f">
                      <o:lock v:ext="edit" shapetype="t"/>
                      <v:textbox style="mso-fit-shape-to-text:t">
                        <w:txbxContent>
                          <w:p w14:paraId="519C6069" w14:textId="14A16352" w:rsidR="008F4461" w:rsidRDefault="008F4461" w:rsidP="008F4461">
                            <w:pPr>
                              <w:pStyle w:val="Navadensplet"/>
                              <w:spacing w:before="0" w:beforeAutospacing="0" w:after="0" w:afterAutospacing="0"/>
                              <w:jc w:val="center"/>
                            </w:pPr>
                            <w:r>
                              <w:rPr>
                                <w:rFonts w:ascii="Arial Black" w:hAnsi="Arial Black"/>
                                <w:i/>
                                <w:iCs/>
                                <w:shadow/>
                                <w:color w:val="FF0000"/>
                                <w:sz w:val="48"/>
                                <w:szCs w:val="48"/>
                                <w14:shadow w14:blurRad="0" w14:dist="35941" w14:dir="2700000" w14:sx="100000" w14:sy="100000" w14:kx="0" w14:ky="0" w14:algn="ctr">
                                  <w14:srgbClr w14:val="808080"/>
                                </w14:shadow>
                                <w14:textOutline w14:w="12700" w14:cap="flat" w14:cmpd="sng" w14:algn="ctr">
                                  <w14:solidFill>
                                    <w14:srgbClr w14:val="0000FF"/>
                                  </w14:solidFill>
                                  <w14:prstDash w14:val="solid"/>
                                  <w14:round/>
                                </w14:textOutline>
                              </w:rPr>
                              <w:t>vabimo vas na izlet</w:t>
                            </w:r>
                          </w:p>
                        </w:txbxContent>
                      </v:textbox>
                      <w10:wrap type="topAndBottom"/>
                    </v:shape>
                  </w:pict>
                </mc:Fallback>
              </mc:AlternateContent>
            </w:r>
          </w:p>
        </w:tc>
        <w:tc>
          <w:tcPr>
            <w:tcW w:w="3371" w:type="dxa"/>
            <w:gridSpan w:val="7"/>
            <w:vMerge/>
            <w:vAlign w:val="center"/>
          </w:tcPr>
          <w:p w14:paraId="060CAE54" w14:textId="77777777" w:rsidR="007F3F08" w:rsidRDefault="007F3F08" w:rsidP="00EF5DCE">
            <w:pPr>
              <w:pStyle w:val="Naslov2"/>
              <w:ind w:left="0" w:firstLine="0"/>
              <w:rPr>
                <w:sz w:val="58"/>
                <w:highlight w:val="yellow"/>
              </w:rPr>
            </w:pPr>
          </w:p>
        </w:tc>
      </w:tr>
      <w:tr w:rsidR="007F3F08" w14:paraId="241B8980" w14:textId="77777777" w:rsidTr="000C220D">
        <w:trPr>
          <w:trHeight w:val="762"/>
        </w:trPr>
        <w:tc>
          <w:tcPr>
            <w:tcW w:w="743" w:type="dxa"/>
            <w:vAlign w:val="bottom"/>
          </w:tcPr>
          <w:p w14:paraId="20C01AAD" w14:textId="77777777" w:rsidR="007F3F08" w:rsidRDefault="006E61A3" w:rsidP="006E61A3">
            <w:pPr>
              <w:rPr>
                <w:b/>
                <w:sz w:val="36"/>
              </w:rPr>
            </w:pPr>
            <w:r>
              <w:rPr>
                <w:b/>
                <w:sz w:val="36"/>
              </w:rPr>
              <w:t>n</w:t>
            </w:r>
            <w:r w:rsidR="007F3F08">
              <w:rPr>
                <w:b/>
                <w:sz w:val="36"/>
              </w:rPr>
              <w:t xml:space="preserve">a </w:t>
            </w:r>
          </w:p>
        </w:tc>
        <w:tc>
          <w:tcPr>
            <w:tcW w:w="10348" w:type="dxa"/>
            <w:gridSpan w:val="19"/>
            <w:tcBorders>
              <w:bottom w:val="dashed" w:sz="4" w:space="0" w:color="auto"/>
            </w:tcBorders>
            <w:vAlign w:val="center"/>
          </w:tcPr>
          <w:p w14:paraId="04CC13AD" w14:textId="43E8DD64" w:rsidR="007F3F08" w:rsidRPr="00FD44B7" w:rsidRDefault="00401DFB" w:rsidP="005D6CE0">
            <w:pPr>
              <w:pStyle w:val="Naslov2"/>
              <w:ind w:left="0" w:firstLine="0"/>
              <w:rPr>
                <w:sz w:val="56"/>
                <w:szCs w:val="56"/>
                <w:highlight w:val="yellow"/>
              </w:rPr>
            </w:pPr>
            <w:r>
              <w:rPr>
                <w:sz w:val="56"/>
                <w:szCs w:val="56"/>
                <w:highlight w:val="yellow"/>
              </w:rPr>
              <w:t>Blegoš, po stari vojaški cesti</w:t>
            </w:r>
            <w:r w:rsidR="004B6BD8">
              <w:rPr>
                <w:sz w:val="56"/>
                <w:szCs w:val="56"/>
                <w:highlight w:val="yellow"/>
              </w:rPr>
              <w:t xml:space="preserve"> (STKP v enem dnevu)</w:t>
            </w:r>
          </w:p>
        </w:tc>
      </w:tr>
      <w:tr w:rsidR="007F3F08" w14:paraId="164112E0" w14:textId="77777777" w:rsidTr="0041633A">
        <w:tc>
          <w:tcPr>
            <w:tcW w:w="11091" w:type="dxa"/>
            <w:gridSpan w:val="20"/>
            <w:tcBorders>
              <w:bottom w:val="nil"/>
            </w:tcBorders>
            <w:vAlign w:val="bottom"/>
          </w:tcPr>
          <w:p w14:paraId="4F76A913" w14:textId="77777777" w:rsidR="007F3F08" w:rsidRDefault="007F3F08" w:rsidP="00EF5DCE">
            <w:pPr>
              <w:rPr>
                <w:b/>
                <w:sz w:val="20"/>
              </w:rPr>
            </w:pPr>
          </w:p>
        </w:tc>
      </w:tr>
      <w:tr w:rsidR="007F3F08" w14:paraId="38E9EFD6" w14:textId="77777777" w:rsidTr="0041633A">
        <w:tc>
          <w:tcPr>
            <w:tcW w:w="1168" w:type="dxa"/>
            <w:gridSpan w:val="2"/>
            <w:tcBorders>
              <w:top w:val="nil"/>
              <w:bottom w:val="nil"/>
              <w:right w:val="nil"/>
            </w:tcBorders>
            <w:vAlign w:val="bottom"/>
          </w:tcPr>
          <w:p w14:paraId="597DCE1A" w14:textId="77777777" w:rsidR="007F3F08" w:rsidRDefault="007F3F08" w:rsidP="00EF5DCE">
            <w:pPr>
              <w:rPr>
                <w:b/>
                <w:sz w:val="36"/>
              </w:rPr>
            </w:pPr>
            <w:r>
              <w:rPr>
                <w:b/>
                <w:sz w:val="36"/>
              </w:rPr>
              <w:t>ki bo:</w:t>
            </w:r>
          </w:p>
        </w:tc>
        <w:tc>
          <w:tcPr>
            <w:tcW w:w="4974" w:type="dxa"/>
            <w:gridSpan w:val="7"/>
            <w:tcBorders>
              <w:top w:val="nil"/>
              <w:left w:val="nil"/>
              <w:bottom w:val="dashed" w:sz="4" w:space="0" w:color="auto"/>
              <w:right w:val="nil"/>
            </w:tcBorders>
            <w:vAlign w:val="bottom"/>
          </w:tcPr>
          <w:p w14:paraId="4A589429" w14:textId="115537CD" w:rsidR="007F3F08" w:rsidRDefault="004B6BD8" w:rsidP="000C220D">
            <w:pPr>
              <w:jc w:val="center"/>
              <w:rPr>
                <w:b/>
                <w:color w:val="0000FF"/>
                <w:sz w:val="44"/>
              </w:rPr>
            </w:pPr>
            <w:r>
              <w:rPr>
                <w:b/>
                <w:color w:val="0000FF"/>
                <w:sz w:val="44"/>
              </w:rPr>
              <w:t>11. september 2021</w:t>
            </w:r>
          </w:p>
        </w:tc>
        <w:tc>
          <w:tcPr>
            <w:tcW w:w="1797" w:type="dxa"/>
            <w:gridSpan w:val="5"/>
            <w:tcBorders>
              <w:top w:val="nil"/>
              <w:left w:val="nil"/>
              <w:bottom w:val="nil"/>
              <w:right w:val="nil"/>
            </w:tcBorders>
            <w:vAlign w:val="bottom"/>
          </w:tcPr>
          <w:p w14:paraId="4338C522" w14:textId="77777777" w:rsidR="007F3F08" w:rsidRDefault="007F3F08" w:rsidP="00EF5DCE">
            <w:pPr>
              <w:rPr>
                <w:b/>
                <w:sz w:val="36"/>
              </w:rPr>
            </w:pPr>
            <w:r>
              <w:rPr>
                <w:b/>
                <w:sz w:val="36"/>
              </w:rPr>
              <w:t>odhod ob:</w:t>
            </w:r>
          </w:p>
        </w:tc>
        <w:tc>
          <w:tcPr>
            <w:tcW w:w="1275" w:type="dxa"/>
            <w:gridSpan w:val="4"/>
            <w:tcBorders>
              <w:top w:val="nil"/>
              <w:left w:val="nil"/>
              <w:bottom w:val="dashed" w:sz="4" w:space="0" w:color="auto"/>
              <w:right w:val="nil"/>
            </w:tcBorders>
            <w:vAlign w:val="bottom"/>
          </w:tcPr>
          <w:p w14:paraId="73EF73D4" w14:textId="12F0791B" w:rsidR="007F3F08" w:rsidRDefault="00401DFB" w:rsidP="00C219CC">
            <w:pPr>
              <w:jc w:val="center"/>
              <w:rPr>
                <w:b/>
                <w:color w:val="0000FF"/>
                <w:sz w:val="44"/>
              </w:rPr>
            </w:pPr>
            <w:r>
              <w:rPr>
                <w:b/>
                <w:color w:val="0000FF"/>
                <w:sz w:val="44"/>
              </w:rPr>
              <w:t>8</w:t>
            </w:r>
            <w:r w:rsidR="006E61A3">
              <w:rPr>
                <w:b/>
                <w:color w:val="0000FF"/>
                <w:sz w:val="44"/>
              </w:rPr>
              <w:t>:</w:t>
            </w:r>
            <w:r w:rsidR="00876897">
              <w:rPr>
                <w:b/>
                <w:color w:val="0000FF"/>
                <w:sz w:val="44"/>
              </w:rPr>
              <w:t>0</w:t>
            </w:r>
            <w:r w:rsidR="006E61A3">
              <w:rPr>
                <w:b/>
                <w:color w:val="0000FF"/>
                <w:sz w:val="44"/>
              </w:rPr>
              <w:t>0</w:t>
            </w:r>
          </w:p>
        </w:tc>
        <w:tc>
          <w:tcPr>
            <w:tcW w:w="1877" w:type="dxa"/>
            <w:gridSpan w:val="2"/>
            <w:tcBorders>
              <w:top w:val="nil"/>
              <w:left w:val="nil"/>
              <w:bottom w:val="nil"/>
              <w:right w:val="nil"/>
            </w:tcBorders>
            <w:vAlign w:val="bottom"/>
          </w:tcPr>
          <w:p w14:paraId="443B7AFC" w14:textId="77777777" w:rsidR="007F3F08" w:rsidRDefault="007F3F08" w:rsidP="00EF5DCE">
            <w:pPr>
              <w:rPr>
                <w:b/>
                <w:sz w:val="36"/>
              </w:rPr>
            </w:pPr>
            <w:r>
              <w:rPr>
                <w:b/>
                <w:sz w:val="36"/>
              </w:rPr>
              <w:t>uri</w:t>
            </w:r>
          </w:p>
        </w:tc>
      </w:tr>
      <w:tr w:rsidR="007F3F08" w14:paraId="5AC113F2" w14:textId="77777777" w:rsidTr="0041633A">
        <w:tc>
          <w:tcPr>
            <w:tcW w:w="11091" w:type="dxa"/>
            <w:gridSpan w:val="20"/>
            <w:tcBorders>
              <w:top w:val="nil"/>
              <w:left w:val="nil"/>
              <w:bottom w:val="nil"/>
              <w:right w:val="nil"/>
            </w:tcBorders>
            <w:vAlign w:val="bottom"/>
          </w:tcPr>
          <w:p w14:paraId="01A2B9DD" w14:textId="77777777" w:rsidR="007F3F08" w:rsidRDefault="007F3F08" w:rsidP="00EF5DCE">
            <w:pPr>
              <w:rPr>
                <w:b/>
                <w:sz w:val="20"/>
              </w:rPr>
            </w:pPr>
          </w:p>
        </w:tc>
      </w:tr>
      <w:tr w:rsidR="007F3F08" w14:paraId="6622A54F" w14:textId="77777777" w:rsidTr="0041633A">
        <w:tc>
          <w:tcPr>
            <w:tcW w:w="1877" w:type="dxa"/>
            <w:gridSpan w:val="4"/>
            <w:tcBorders>
              <w:top w:val="nil"/>
              <w:left w:val="nil"/>
              <w:bottom w:val="nil"/>
              <w:right w:val="nil"/>
            </w:tcBorders>
            <w:vAlign w:val="bottom"/>
          </w:tcPr>
          <w:p w14:paraId="3C2721C1" w14:textId="77777777" w:rsidR="007F3F08" w:rsidRDefault="007F3F08" w:rsidP="00EF5DCE">
            <w:pPr>
              <w:rPr>
                <w:b/>
                <w:sz w:val="36"/>
              </w:rPr>
            </w:pPr>
            <w:r>
              <w:rPr>
                <w:b/>
                <w:sz w:val="36"/>
              </w:rPr>
              <w:t>zbirališče:</w:t>
            </w:r>
          </w:p>
        </w:tc>
        <w:tc>
          <w:tcPr>
            <w:tcW w:w="9214" w:type="dxa"/>
            <w:gridSpan w:val="16"/>
            <w:tcBorders>
              <w:top w:val="nil"/>
              <w:left w:val="nil"/>
              <w:bottom w:val="dashed" w:sz="4" w:space="0" w:color="auto"/>
              <w:right w:val="nil"/>
            </w:tcBorders>
            <w:vAlign w:val="bottom"/>
          </w:tcPr>
          <w:p w14:paraId="4446AB33" w14:textId="10B4789B" w:rsidR="007F3F08" w:rsidRPr="00B225AC" w:rsidRDefault="00401DFB" w:rsidP="00876897">
            <w:pPr>
              <w:rPr>
                <w:b/>
                <w:color w:val="0000FF"/>
                <w:sz w:val="36"/>
                <w:szCs w:val="36"/>
              </w:rPr>
            </w:pPr>
            <w:r>
              <w:rPr>
                <w:b/>
                <w:color w:val="0000FF"/>
                <w:sz w:val="36"/>
                <w:szCs w:val="36"/>
              </w:rPr>
              <w:t>Avtobusna postaja Škofja Loka</w:t>
            </w:r>
          </w:p>
        </w:tc>
      </w:tr>
      <w:tr w:rsidR="000C220D" w14:paraId="7D7A5A16" w14:textId="77777777" w:rsidTr="0041633A">
        <w:tc>
          <w:tcPr>
            <w:tcW w:w="11091" w:type="dxa"/>
            <w:gridSpan w:val="20"/>
            <w:tcBorders>
              <w:top w:val="nil"/>
              <w:left w:val="nil"/>
              <w:bottom w:val="nil"/>
              <w:right w:val="nil"/>
            </w:tcBorders>
            <w:vAlign w:val="bottom"/>
          </w:tcPr>
          <w:p w14:paraId="5A2CA31C" w14:textId="77777777" w:rsidR="000C220D" w:rsidRPr="000C220D" w:rsidRDefault="000C220D" w:rsidP="000C220D">
            <w:pPr>
              <w:rPr>
                <w:b/>
                <w:sz w:val="20"/>
              </w:rPr>
            </w:pPr>
          </w:p>
        </w:tc>
      </w:tr>
      <w:tr w:rsidR="007F3F08" w14:paraId="253A20DB" w14:textId="77777777" w:rsidTr="0041633A">
        <w:tc>
          <w:tcPr>
            <w:tcW w:w="2019" w:type="dxa"/>
            <w:gridSpan w:val="5"/>
            <w:tcBorders>
              <w:top w:val="nil"/>
              <w:left w:val="nil"/>
              <w:bottom w:val="nil"/>
              <w:right w:val="nil"/>
            </w:tcBorders>
            <w:vAlign w:val="bottom"/>
          </w:tcPr>
          <w:p w14:paraId="59DEF3EE" w14:textId="4E1498A3" w:rsidR="007F3F08" w:rsidRDefault="007F3F08" w:rsidP="00EF5DCE">
            <w:pPr>
              <w:rPr>
                <w:b/>
                <w:sz w:val="36"/>
              </w:rPr>
            </w:pPr>
            <w:r>
              <w:rPr>
                <w:b/>
                <w:sz w:val="36"/>
              </w:rPr>
              <w:t>prevoz s:</w:t>
            </w:r>
          </w:p>
        </w:tc>
        <w:tc>
          <w:tcPr>
            <w:tcW w:w="9072" w:type="dxa"/>
            <w:gridSpan w:val="15"/>
            <w:tcBorders>
              <w:top w:val="nil"/>
              <w:left w:val="nil"/>
              <w:bottom w:val="dashed" w:sz="4" w:space="0" w:color="auto"/>
              <w:right w:val="nil"/>
            </w:tcBorders>
            <w:vAlign w:val="bottom"/>
          </w:tcPr>
          <w:p w14:paraId="5940C7B4" w14:textId="3E016BD9" w:rsidR="007F3F08" w:rsidRPr="0041633A" w:rsidRDefault="00D96441" w:rsidP="0041633A">
            <w:pPr>
              <w:rPr>
                <w:b/>
                <w:color w:val="0000FF"/>
                <w:sz w:val="36"/>
                <w:szCs w:val="36"/>
              </w:rPr>
            </w:pPr>
            <w:r>
              <w:rPr>
                <w:b/>
                <w:color w:val="0000FF"/>
                <w:sz w:val="36"/>
                <w:szCs w:val="36"/>
              </w:rPr>
              <w:t>K</w:t>
            </w:r>
            <w:r w:rsidR="00401DFB">
              <w:rPr>
                <w:b/>
                <w:color w:val="0000FF"/>
                <w:sz w:val="36"/>
                <w:szCs w:val="36"/>
              </w:rPr>
              <w:t>olesi</w:t>
            </w:r>
            <w:r>
              <w:rPr>
                <w:b/>
                <w:color w:val="0000FF"/>
                <w:sz w:val="36"/>
                <w:szCs w:val="36"/>
              </w:rPr>
              <w:t xml:space="preserve"> </w:t>
            </w:r>
            <w:r w:rsidRPr="00D96441">
              <w:rPr>
                <w:b/>
                <w:color w:val="0000FF"/>
                <w:sz w:val="36"/>
                <w:szCs w:val="36"/>
              </w:rPr>
              <w:sym w:font="Wingdings" w:char="F04A"/>
            </w:r>
          </w:p>
        </w:tc>
      </w:tr>
      <w:tr w:rsidR="007F3F08" w14:paraId="416D525F" w14:textId="77777777" w:rsidTr="0041633A">
        <w:trPr>
          <w:trHeight w:val="83"/>
        </w:trPr>
        <w:tc>
          <w:tcPr>
            <w:tcW w:w="11091" w:type="dxa"/>
            <w:gridSpan w:val="20"/>
            <w:tcBorders>
              <w:top w:val="nil"/>
              <w:left w:val="nil"/>
              <w:bottom w:val="nil"/>
              <w:right w:val="nil"/>
            </w:tcBorders>
            <w:vAlign w:val="bottom"/>
          </w:tcPr>
          <w:p w14:paraId="420B2A94" w14:textId="77777777" w:rsidR="007F3F08" w:rsidRDefault="007F3F08" w:rsidP="00EF5DCE">
            <w:pPr>
              <w:rPr>
                <w:b/>
                <w:sz w:val="20"/>
              </w:rPr>
            </w:pPr>
          </w:p>
        </w:tc>
      </w:tr>
      <w:tr w:rsidR="007F3F08" w14:paraId="2AAD818E" w14:textId="77777777" w:rsidTr="00B225AC">
        <w:trPr>
          <w:cantSplit/>
        </w:trPr>
        <w:tc>
          <w:tcPr>
            <w:tcW w:w="2127" w:type="dxa"/>
            <w:gridSpan w:val="6"/>
            <w:tcBorders>
              <w:top w:val="nil"/>
              <w:left w:val="nil"/>
              <w:bottom w:val="nil"/>
              <w:right w:val="nil"/>
            </w:tcBorders>
            <w:vAlign w:val="bottom"/>
          </w:tcPr>
          <w:p w14:paraId="19FDE1DA" w14:textId="77777777" w:rsidR="007F3F08" w:rsidRDefault="007F3F08" w:rsidP="00EF5DCE">
            <w:pPr>
              <w:rPr>
                <w:b/>
                <w:sz w:val="36"/>
              </w:rPr>
            </w:pPr>
            <w:r>
              <w:rPr>
                <w:b/>
                <w:sz w:val="36"/>
              </w:rPr>
              <w:t>prijavite se:</w:t>
            </w:r>
          </w:p>
        </w:tc>
        <w:tc>
          <w:tcPr>
            <w:tcW w:w="5310" w:type="dxa"/>
            <w:gridSpan w:val="6"/>
            <w:tcBorders>
              <w:top w:val="nil"/>
              <w:left w:val="nil"/>
              <w:bottom w:val="dashed" w:sz="4" w:space="0" w:color="auto"/>
              <w:right w:val="nil"/>
            </w:tcBorders>
            <w:vAlign w:val="bottom"/>
          </w:tcPr>
          <w:p w14:paraId="3BCE2BC8" w14:textId="39EF013E" w:rsidR="007F3F08" w:rsidRPr="004B6BD8" w:rsidRDefault="004B6BD8" w:rsidP="00371301">
            <w:pPr>
              <w:pStyle w:val="Naslov3"/>
              <w:jc w:val="left"/>
              <w:rPr>
                <w:sz w:val="36"/>
                <w:szCs w:val="36"/>
              </w:rPr>
            </w:pPr>
            <w:r w:rsidRPr="004B6BD8">
              <w:rPr>
                <w:sz w:val="36"/>
                <w:szCs w:val="36"/>
              </w:rPr>
              <w:t>https://migimigi.si/stkp1dan</w:t>
            </w:r>
          </w:p>
        </w:tc>
        <w:tc>
          <w:tcPr>
            <w:tcW w:w="709" w:type="dxa"/>
            <w:gridSpan w:val="4"/>
            <w:tcBorders>
              <w:top w:val="nil"/>
              <w:left w:val="nil"/>
              <w:bottom w:val="nil"/>
              <w:right w:val="nil"/>
            </w:tcBorders>
            <w:vAlign w:val="bottom"/>
          </w:tcPr>
          <w:p w14:paraId="6F726B59" w14:textId="77777777" w:rsidR="007F3F08" w:rsidRDefault="007F3F08" w:rsidP="00EF5DCE">
            <w:pPr>
              <w:rPr>
                <w:b/>
                <w:sz w:val="36"/>
              </w:rPr>
            </w:pPr>
            <w:r>
              <w:rPr>
                <w:b/>
                <w:sz w:val="36"/>
              </w:rPr>
              <w:t>do:</w:t>
            </w:r>
          </w:p>
        </w:tc>
        <w:tc>
          <w:tcPr>
            <w:tcW w:w="2945" w:type="dxa"/>
            <w:gridSpan w:val="4"/>
            <w:tcBorders>
              <w:top w:val="nil"/>
              <w:left w:val="nil"/>
              <w:bottom w:val="dashed" w:sz="4" w:space="0" w:color="auto"/>
              <w:right w:val="nil"/>
            </w:tcBorders>
            <w:vAlign w:val="bottom"/>
          </w:tcPr>
          <w:p w14:paraId="138D316B" w14:textId="041D2DFE" w:rsidR="007F3F08" w:rsidRPr="00B225AC" w:rsidRDefault="004B6BD8" w:rsidP="0041633A">
            <w:pPr>
              <w:pStyle w:val="Naslov3"/>
              <w:rPr>
                <w:sz w:val="36"/>
                <w:szCs w:val="36"/>
              </w:rPr>
            </w:pPr>
            <w:r>
              <w:rPr>
                <w:sz w:val="36"/>
                <w:szCs w:val="36"/>
              </w:rPr>
              <w:t>zapolnitve mest</w:t>
            </w:r>
          </w:p>
        </w:tc>
      </w:tr>
      <w:tr w:rsidR="007F3F08" w14:paraId="6048141F" w14:textId="77777777" w:rsidTr="0041633A">
        <w:tc>
          <w:tcPr>
            <w:tcW w:w="11091" w:type="dxa"/>
            <w:gridSpan w:val="20"/>
            <w:tcBorders>
              <w:top w:val="nil"/>
              <w:bottom w:val="nil"/>
            </w:tcBorders>
            <w:vAlign w:val="bottom"/>
          </w:tcPr>
          <w:p w14:paraId="5D4FFA74" w14:textId="77777777" w:rsidR="007F3F08" w:rsidRDefault="007F3F08" w:rsidP="00EF5DCE">
            <w:pPr>
              <w:rPr>
                <w:b/>
                <w:sz w:val="20"/>
              </w:rPr>
            </w:pPr>
          </w:p>
        </w:tc>
      </w:tr>
      <w:tr w:rsidR="007F3F08" w14:paraId="5244E26C" w14:textId="77777777" w:rsidTr="000C220D">
        <w:tc>
          <w:tcPr>
            <w:tcW w:w="11091" w:type="dxa"/>
            <w:gridSpan w:val="20"/>
            <w:vAlign w:val="bottom"/>
          </w:tcPr>
          <w:p w14:paraId="56B0A8B4" w14:textId="77777777" w:rsidR="007F3F08" w:rsidRDefault="007F3F08" w:rsidP="00EF5DCE">
            <w:pPr>
              <w:rPr>
                <w:b/>
                <w:sz w:val="20"/>
              </w:rPr>
            </w:pPr>
          </w:p>
        </w:tc>
      </w:tr>
      <w:tr w:rsidR="007F3F08" w14:paraId="381E4FB5" w14:textId="77777777" w:rsidTr="00B225AC">
        <w:tc>
          <w:tcPr>
            <w:tcW w:w="1452" w:type="dxa"/>
            <w:gridSpan w:val="3"/>
            <w:vAlign w:val="bottom"/>
          </w:tcPr>
          <w:p w14:paraId="37AF2BB1" w14:textId="77777777" w:rsidR="007F3F08" w:rsidRDefault="007F3F08" w:rsidP="00EF5DCE">
            <w:pPr>
              <w:rPr>
                <w:b/>
                <w:sz w:val="36"/>
              </w:rPr>
            </w:pPr>
            <w:r>
              <w:rPr>
                <w:b/>
                <w:sz w:val="36"/>
              </w:rPr>
              <w:t>tura je:</w:t>
            </w:r>
          </w:p>
        </w:tc>
        <w:tc>
          <w:tcPr>
            <w:tcW w:w="5245" w:type="dxa"/>
            <w:gridSpan w:val="8"/>
            <w:tcBorders>
              <w:bottom w:val="dashed" w:sz="4" w:space="0" w:color="auto"/>
            </w:tcBorders>
            <w:vAlign w:val="bottom"/>
          </w:tcPr>
          <w:p w14:paraId="562BF2B3" w14:textId="4D65DB33" w:rsidR="007F3F08" w:rsidRPr="000955C9" w:rsidRDefault="00401DFB" w:rsidP="00876897">
            <w:pPr>
              <w:jc w:val="center"/>
              <w:rPr>
                <w:b/>
                <w:color w:val="0000FF"/>
                <w:sz w:val="36"/>
                <w:szCs w:val="36"/>
              </w:rPr>
            </w:pPr>
            <w:r>
              <w:rPr>
                <w:b/>
                <w:color w:val="0000FF"/>
                <w:sz w:val="36"/>
                <w:szCs w:val="36"/>
              </w:rPr>
              <w:t xml:space="preserve">Kondicijsko </w:t>
            </w:r>
            <w:r w:rsidR="00B225AC" w:rsidRPr="000955C9">
              <w:rPr>
                <w:b/>
                <w:color w:val="0000FF"/>
                <w:sz w:val="36"/>
                <w:szCs w:val="36"/>
              </w:rPr>
              <w:t xml:space="preserve">zahtevna </w:t>
            </w:r>
          </w:p>
        </w:tc>
        <w:tc>
          <w:tcPr>
            <w:tcW w:w="1842" w:type="dxa"/>
            <w:gridSpan w:val="6"/>
            <w:vAlign w:val="bottom"/>
          </w:tcPr>
          <w:p w14:paraId="6F0AAF37" w14:textId="03B8CE16" w:rsidR="007F3F08" w:rsidRDefault="00624BF9" w:rsidP="00EF5DCE">
            <w:pPr>
              <w:rPr>
                <w:b/>
                <w:sz w:val="36"/>
              </w:rPr>
            </w:pPr>
            <w:r>
              <w:rPr>
                <w:b/>
                <w:sz w:val="36"/>
              </w:rPr>
              <w:t>trajanje</w:t>
            </w:r>
            <w:r w:rsidR="007F3F08">
              <w:rPr>
                <w:b/>
                <w:sz w:val="36"/>
              </w:rPr>
              <w:t>:</w:t>
            </w:r>
          </w:p>
        </w:tc>
        <w:tc>
          <w:tcPr>
            <w:tcW w:w="1701" w:type="dxa"/>
            <w:gridSpan w:val="2"/>
            <w:tcBorders>
              <w:bottom w:val="dashed" w:sz="4" w:space="0" w:color="auto"/>
            </w:tcBorders>
            <w:vAlign w:val="bottom"/>
          </w:tcPr>
          <w:p w14:paraId="07F0CA4B" w14:textId="275CBA2B" w:rsidR="007F3F08" w:rsidRDefault="00401DFB" w:rsidP="00053916">
            <w:pPr>
              <w:jc w:val="center"/>
              <w:rPr>
                <w:b/>
                <w:color w:val="0000FF"/>
                <w:sz w:val="44"/>
              </w:rPr>
            </w:pPr>
            <w:r>
              <w:rPr>
                <w:b/>
                <w:color w:val="0000FF"/>
                <w:sz w:val="44"/>
              </w:rPr>
              <w:t>7-8</w:t>
            </w:r>
            <w:r w:rsidR="00876897">
              <w:rPr>
                <w:b/>
                <w:color w:val="0000FF"/>
                <w:sz w:val="44"/>
              </w:rPr>
              <w:t xml:space="preserve"> ur</w:t>
            </w:r>
            <w:r w:rsidR="00B225AC">
              <w:rPr>
                <w:b/>
                <w:color w:val="0000FF"/>
                <w:sz w:val="44"/>
              </w:rPr>
              <w:t xml:space="preserve">  </w:t>
            </w:r>
            <w:r w:rsidR="007F3F08">
              <w:rPr>
                <w:b/>
                <w:color w:val="0000FF"/>
                <w:sz w:val="44"/>
              </w:rPr>
              <w:t xml:space="preserve">  </w:t>
            </w:r>
          </w:p>
        </w:tc>
        <w:tc>
          <w:tcPr>
            <w:tcW w:w="851" w:type="dxa"/>
            <w:vAlign w:val="bottom"/>
          </w:tcPr>
          <w:p w14:paraId="3B8D55B8" w14:textId="77777777" w:rsidR="007F3F08" w:rsidRDefault="007F3F08" w:rsidP="00EF5DCE">
            <w:pPr>
              <w:rPr>
                <w:b/>
                <w:sz w:val="36"/>
              </w:rPr>
            </w:pPr>
            <w:r>
              <w:rPr>
                <w:b/>
                <w:sz w:val="36"/>
              </w:rPr>
              <w:t>ur</w:t>
            </w:r>
          </w:p>
        </w:tc>
      </w:tr>
      <w:tr w:rsidR="007F3F08" w14:paraId="46F7E953" w14:textId="77777777" w:rsidTr="000C220D">
        <w:tc>
          <w:tcPr>
            <w:tcW w:w="11091" w:type="dxa"/>
            <w:gridSpan w:val="20"/>
            <w:vAlign w:val="bottom"/>
          </w:tcPr>
          <w:p w14:paraId="7DE4A0C0" w14:textId="77777777" w:rsidR="007F3F08" w:rsidRDefault="007F3F08" w:rsidP="00EF5DCE">
            <w:pPr>
              <w:rPr>
                <w:b/>
                <w:sz w:val="20"/>
              </w:rPr>
            </w:pPr>
          </w:p>
        </w:tc>
      </w:tr>
      <w:tr w:rsidR="007F3F08" w14:paraId="7131727D" w14:textId="77777777" w:rsidTr="00B225AC">
        <w:trPr>
          <w:trHeight w:val="1433"/>
        </w:trPr>
        <w:tc>
          <w:tcPr>
            <w:tcW w:w="2302" w:type="dxa"/>
            <w:gridSpan w:val="7"/>
            <w:tcBorders>
              <w:bottom w:val="nil"/>
            </w:tcBorders>
            <w:vAlign w:val="bottom"/>
          </w:tcPr>
          <w:p w14:paraId="2FBEED7E" w14:textId="1296E8E8" w:rsidR="007F3F08" w:rsidRDefault="00895787" w:rsidP="00EF5DCE">
            <w:pPr>
              <w:rPr>
                <w:b/>
                <w:sz w:val="36"/>
              </w:rPr>
            </w:pPr>
            <w:r>
              <w:rPr>
                <w:b/>
                <w:sz w:val="36"/>
              </w:rPr>
              <w:t>Obvezna</w:t>
            </w:r>
            <w:r w:rsidR="007F3F08">
              <w:rPr>
                <w:b/>
                <w:sz w:val="36"/>
              </w:rPr>
              <w:t xml:space="preserve"> oprema:</w:t>
            </w:r>
          </w:p>
        </w:tc>
        <w:tc>
          <w:tcPr>
            <w:tcW w:w="8789" w:type="dxa"/>
            <w:gridSpan w:val="13"/>
            <w:tcBorders>
              <w:bottom w:val="dashed" w:sz="4" w:space="0" w:color="auto"/>
            </w:tcBorders>
            <w:vAlign w:val="bottom"/>
          </w:tcPr>
          <w:p w14:paraId="4D2011A1" w14:textId="77777777" w:rsidR="004F3940" w:rsidRDefault="004F3940" w:rsidP="004F3940">
            <w:pPr>
              <w:rPr>
                <w:b/>
                <w:color w:val="0000FF"/>
                <w:sz w:val="36"/>
                <w:szCs w:val="36"/>
              </w:rPr>
            </w:pPr>
            <w:r w:rsidRPr="004F3940">
              <w:rPr>
                <w:b/>
                <w:color w:val="0000FF"/>
                <w:sz w:val="36"/>
                <w:szCs w:val="36"/>
              </w:rPr>
              <w:t>- tehnično brezhibno gorsko kolo (s profiliranimi gumami in vsaj prednjim vzmetenjem)</w:t>
            </w:r>
            <w:r w:rsidRPr="004F3940">
              <w:rPr>
                <w:b/>
                <w:color w:val="0000FF"/>
                <w:sz w:val="36"/>
                <w:szCs w:val="36"/>
              </w:rPr>
              <w:br/>
              <w:t xml:space="preserve">- </w:t>
            </w:r>
            <w:r w:rsidR="004B6BD8" w:rsidRPr="00B222FF">
              <w:rPr>
                <w:b/>
                <w:color w:val="0000FF"/>
                <w:sz w:val="36"/>
                <w:szCs w:val="36"/>
                <w:u w:val="single"/>
              </w:rPr>
              <w:t>čelada</w:t>
            </w:r>
            <w:r w:rsidR="004B6BD8">
              <w:rPr>
                <w:b/>
                <w:color w:val="0000FF"/>
                <w:sz w:val="36"/>
                <w:szCs w:val="36"/>
              </w:rPr>
              <w:t>, kolesarske rokavice, kolesarska očala</w:t>
            </w:r>
            <w:r w:rsidR="004B6BD8" w:rsidRPr="004F3940">
              <w:rPr>
                <w:b/>
                <w:color w:val="0000FF"/>
                <w:sz w:val="36"/>
                <w:szCs w:val="36"/>
              </w:rPr>
              <w:br/>
              <w:t xml:space="preserve">- oblačila primerna </w:t>
            </w:r>
            <w:r w:rsidR="004B6BD8">
              <w:rPr>
                <w:b/>
                <w:color w:val="0000FF"/>
                <w:sz w:val="36"/>
                <w:szCs w:val="36"/>
              </w:rPr>
              <w:t>temperaturam</w:t>
            </w:r>
            <w:r w:rsidR="004B6BD8" w:rsidRPr="004F3940">
              <w:rPr>
                <w:b/>
                <w:color w:val="0000FF"/>
                <w:sz w:val="36"/>
                <w:szCs w:val="36"/>
              </w:rPr>
              <w:br/>
              <w:t>- rezervna zračnica primernih dimenzij in tlačilka</w:t>
            </w:r>
          </w:p>
          <w:p w14:paraId="4AA9DA88" w14:textId="020DAADE" w:rsidR="004B6BD8" w:rsidRPr="004F3940" w:rsidRDefault="004B6BD8" w:rsidP="004F3940">
            <w:pPr>
              <w:rPr>
                <w:b/>
                <w:color w:val="0000FF"/>
                <w:sz w:val="36"/>
                <w:szCs w:val="36"/>
              </w:rPr>
            </w:pPr>
            <w:r>
              <w:rPr>
                <w:b/>
                <w:color w:val="0000FF"/>
                <w:sz w:val="36"/>
                <w:szCs w:val="36"/>
              </w:rPr>
              <w:t>-dovolj tekočine!</w:t>
            </w:r>
          </w:p>
        </w:tc>
      </w:tr>
      <w:tr w:rsidR="007F3F08" w14:paraId="0F488407" w14:textId="77777777" w:rsidTr="000C220D">
        <w:trPr>
          <w:cantSplit/>
          <w:trHeight w:val="58"/>
        </w:trPr>
        <w:tc>
          <w:tcPr>
            <w:tcW w:w="11091" w:type="dxa"/>
            <w:gridSpan w:val="20"/>
            <w:tcBorders>
              <w:top w:val="dashed" w:sz="4" w:space="0" w:color="auto"/>
            </w:tcBorders>
            <w:vAlign w:val="bottom"/>
          </w:tcPr>
          <w:p w14:paraId="11021282" w14:textId="77777777" w:rsidR="007F3F08" w:rsidRDefault="007F3F08" w:rsidP="00EF5DCE">
            <w:pPr>
              <w:rPr>
                <w:b/>
                <w:sz w:val="20"/>
              </w:rPr>
            </w:pPr>
          </w:p>
          <w:p w14:paraId="178CCAB0" w14:textId="77777777" w:rsidR="007F3F08" w:rsidRDefault="007F3F08" w:rsidP="00EF5DCE">
            <w:pPr>
              <w:rPr>
                <w:b/>
                <w:sz w:val="20"/>
              </w:rPr>
            </w:pPr>
          </w:p>
        </w:tc>
      </w:tr>
      <w:tr w:rsidR="007F3F08" w14:paraId="7FD16E35" w14:textId="77777777" w:rsidTr="00B225AC">
        <w:trPr>
          <w:trHeight w:val="560"/>
        </w:trPr>
        <w:tc>
          <w:tcPr>
            <w:tcW w:w="2019" w:type="dxa"/>
            <w:gridSpan w:val="5"/>
            <w:tcBorders>
              <w:bottom w:val="dashed" w:sz="4" w:space="0" w:color="auto"/>
            </w:tcBorders>
            <w:vAlign w:val="bottom"/>
          </w:tcPr>
          <w:p w14:paraId="6BFDBBF5" w14:textId="77777777" w:rsidR="007F3F08" w:rsidRDefault="007F3F08" w:rsidP="00EF5DCE">
            <w:pPr>
              <w:rPr>
                <w:b/>
                <w:sz w:val="36"/>
              </w:rPr>
            </w:pPr>
            <w:r>
              <w:rPr>
                <w:b/>
                <w:sz w:val="36"/>
              </w:rPr>
              <w:t xml:space="preserve">Pomembno sporočilo:  </w:t>
            </w:r>
          </w:p>
        </w:tc>
        <w:tc>
          <w:tcPr>
            <w:tcW w:w="9072" w:type="dxa"/>
            <w:gridSpan w:val="15"/>
            <w:tcBorders>
              <w:bottom w:val="dashed" w:sz="4" w:space="0" w:color="auto"/>
            </w:tcBorders>
            <w:vAlign w:val="bottom"/>
          </w:tcPr>
          <w:p w14:paraId="69946BD4" w14:textId="77777777" w:rsidR="004F3940" w:rsidRDefault="004F3940" w:rsidP="00B225AC">
            <w:pPr>
              <w:pStyle w:val="Naslov4"/>
              <w:rPr>
                <w:sz w:val="36"/>
                <w:szCs w:val="36"/>
              </w:rPr>
            </w:pPr>
            <w:r>
              <w:rPr>
                <w:sz w:val="36"/>
                <w:szCs w:val="36"/>
              </w:rPr>
              <w:t xml:space="preserve">Dolžina ture 55km, cca. 1600 metrov vzpona. Če bo volja se peš povzpnemo še od koče do vrha Blegoša. </w:t>
            </w:r>
          </w:p>
          <w:p w14:paraId="0020A7C9" w14:textId="22CB3A9D" w:rsidR="007F3F08" w:rsidRPr="00B225AC" w:rsidRDefault="004F3940" w:rsidP="00B225AC">
            <w:pPr>
              <w:pStyle w:val="Naslov4"/>
              <w:rPr>
                <w:sz w:val="36"/>
                <w:szCs w:val="36"/>
              </w:rPr>
            </w:pPr>
            <w:r>
              <w:rPr>
                <w:sz w:val="36"/>
                <w:szCs w:val="36"/>
              </w:rPr>
              <w:t>Okrepčilo bo možno v koči na Blegošu.</w:t>
            </w:r>
          </w:p>
        </w:tc>
      </w:tr>
      <w:tr w:rsidR="007F3F08" w14:paraId="179B8548" w14:textId="77777777" w:rsidTr="000C220D">
        <w:trPr>
          <w:cantSplit/>
          <w:trHeight w:val="199"/>
        </w:trPr>
        <w:tc>
          <w:tcPr>
            <w:tcW w:w="11091" w:type="dxa"/>
            <w:gridSpan w:val="20"/>
            <w:tcBorders>
              <w:top w:val="dashed" w:sz="4" w:space="0" w:color="auto"/>
              <w:bottom w:val="nil"/>
            </w:tcBorders>
            <w:vAlign w:val="bottom"/>
          </w:tcPr>
          <w:p w14:paraId="207DDD32" w14:textId="77777777" w:rsidR="007F3F08" w:rsidRPr="00DE2435" w:rsidRDefault="007F3F08" w:rsidP="00EF5DCE">
            <w:pPr>
              <w:jc w:val="center"/>
              <w:rPr>
                <w:b/>
                <w:color w:val="0000FF"/>
                <w:sz w:val="12"/>
                <w:szCs w:val="12"/>
              </w:rPr>
            </w:pPr>
            <w:r w:rsidRPr="00DE2435">
              <w:rPr>
                <w:b/>
                <w:color w:val="0000FF"/>
                <w:sz w:val="12"/>
                <w:szCs w:val="12"/>
              </w:rPr>
              <w:t xml:space="preserve"> </w:t>
            </w:r>
          </w:p>
        </w:tc>
      </w:tr>
      <w:tr w:rsidR="007F3F08" w14:paraId="5D873D98" w14:textId="77777777" w:rsidTr="000C220D">
        <w:trPr>
          <w:cantSplit/>
          <w:trHeight w:val="245"/>
        </w:trPr>
        <w:tc>
          <w:tcPr>
            <w:tcW w:w="11091" w:type="dxa"/>
            <w:gridSpan w:val="20"/>
            <w:tcBorders>
              <w:top w:val="nil"/>
              <w:bottom w:val="nil"/>
            </w:tcBorders>
            <w:vAlign w:val="bottom"/>
          </w:tcPr>
          <w:p w14:paraId="4454E4E3" w14:textId="77777777" w:rsidR="007F3F08" w:rsidRPr="00DE2435" w:rsidRDefault="007F3F08" w:rsidP="00EF5DCE">
            <w:pPr>
              <w:rPr>
                <w:b/>
                <w:sz w:val="12"/>
                <w:szCs w:val="12"/>
              </w:rPr>
            </w:pPr>
          </w:p>
          <w:p w14:paraId="07DDA81E" w14:textId="77777777" w:rsidR="007F3F08" w:rsidRPr="00DE2435" w:rsidRDefault="007F3F08" w:rsidP="00EF5DCE">
            <w:pPr>
              <w:rPr>
                <w:b/>
                <w:sz w:val="12"/>
                <w:szCs w:val="12"/>
              </w:rPr>
            </w:pPr>
          </w:p>
        </w:tc>
      </w:tr>
      <w:tr w:rsidR="007F3F08" w:rsidRPr="00B129AE" w14:paraId="78D8BD01" w14:textId="77777777" w:rsidTr="00053916">
        <w:trPr>
          <w:cantSplit/>
        </w:trPr>
        <w:tc>
          <w:tcPr>
            <w:tcW w:w="2444" w:type="dxa"/>
            <w:gridSpan w:val="8"/>
            <w:tcBorders>
              <w:top w:val="nil"/>
              <w:bottom w:val="nil"/>
            </w:tcBorders>
            <w:vAlign w:val="bottom"/>
          </w:tcPr>
          <w:p w14:paraId="2852E0FD" w14:textId="77777777" w:rsidR="007F3F08" w:rsidRDefault="007F3F08" w:rsidP="00EF5DCE">
            <w:pPr>
              <w:rPr>
                <w:b/>
                <w:color w:val="0000FF"/>
                <w:sz w:val="44"/>
              </w:rPr>
            </w:pPr>
            <w:r>
              <w:rPr>
                <w:b/>
                <w:sz w:val="36"/>
              </w:rPr>
              <w:t xml:space="preserve">vodnik: </w:t>
            </w:r>
          </w:p>
        </w:tc>
        <w:tc>
          <w:tcPr>
            <w:tcW w:w="4253" w:type="dxa"/>
            <w:gridSpan w:val="3"/>
            <w:tcBorders>
              <w:top w:val="nil"/>
              <w:bottom w:val="dashed" w:sz="4" w:space="0" w:color="auto"/>
            </w:tcBorders>
            <w:vAlign w:val="bottom"/>
          </w:tcPr>
          <w:p w14:paraId="0E8E0B8D" w14:textId="6C0B6AA4" w:rsidR="007F3F08" w:rsidRPr="00B129AE" w:rsidRDefault="00D43801" w:rsidP="00EF5DCE">
            <w:pPr>
              <w:rPr>
                <w:b/>
                <w:color w:val="0000FF"/>
                <w:sz w:val="40"/>
                <w:szCs w:val="40"/>
              </w:rPr>
            </w:pPr>
            <w:r>
              <w:rPr>
                <w:b/>
                <w:color w:val="0000FF"/>
                <w:sz w:val="40"/>
                <w:szCs w:val="40"/>
              </w:rPr>
              <w:t>Simon Primožič</w:t>
            </w:r>
          </w:p>
        </w:tc>
        <w:tc>
          <w:tcPr>
            <w:tcW w:w="1417" w:type="dxa"/>
            <w:gridSpan w:val="4"/>
            <w:tcBorders>
              <w:top w:val="nil"/>
              <w:bottom w:val="nil"/>
            </w:tcBorders>
            <w:vAlign w:val="bottom"/>
          </w:tcPr>
          <w:p w14:paraId="7A5DD831" w14:textId="77777777" w:rsidR="007F3F08" w:rsidRDefault="007F3F08" w:rsidP="00EF5DCE">
            <w:pPr>
              <w:rPr>
                <w:b/>
                <w:sz w:val="36"/>
              </w:rPr>
            </w:pPr>
            <w:r>
              <w:rPr>
                <w:b/>
                <w:sz w:val="36"/>
              </w:rPr>
              <w:t>telefon:</w:t>
            </w:r>
          </w:p>
        </w:tc>
        <w:tc>
          <w:tcPr>
            <w:tcW w:w="2977" w:type="dxa"/>
            <w:gridSpan w:val="5"/>
            <w:tcBorders>
              <w:top w:val="nil"/>
              <w:bottom w:val="dashed" w:sz="4" w:space="0" w:color="auto"/>
            </w:tcBorders>
            <w:vAlign w:val="bottom"/>
          </w:tcPr>
          <w:p w14:paraId="7D3BC3F0" w14:textId="6AF02470" w:rsidR="007F3F08" w:rsidRPr="00B129AE" w:rsidRDefault="008236F5" w:rsidP="00EF5DCE">
            <w:pPr>
              <w:rPr>
                <w:b/>
                <w:color w:val="0000FF"/>
                <w:sz w:val="40"/>
                <w:szCs w:val="40"/>
              </w:rPr>
            </w:pPr>
            <w:r>
              <w:rPr>
                <w:b/>
                <w:color w:val="0000FF"/>
                <w:sz w:val="40"/>
                <w:szCs w:val="40"/>
              </w:rPr>
              <w:t>0</w:t>
            </w:r>
            <w:r w:rsidR="00D43801">
              <w:rPr>
                <w:b/>
                <w:color w:val="0000FF"/>
                <w:sz w:val="40"/>
                <w:szCs w:val="40"/>
              </w:rPr>
              <w:t>51 673 401</w:t>
            </w:r>
          </w:p>
        </w:tc>
      </w:tr>
      <w:tr w:rsidR="000125DE" w14:paraId="0EDCFCDD" w14:textId="77777777" w:rsidTr="00053916">
        <w:trPr>
          <w:cantSplit/>
        </w:trPr>
        <w:tc>
          <w:tcPr>
            <w:tcW w:w="2444" w:type="dxa"/>
            <w:gridSpan w:val="8"/>
            <w:tcBorders>
              <w:top w:val="nil"/>
              <w:bottom w:val="nil"/>
            </w:tcBorders>
            <w:vAlign w:val="bottom"/>
          </w:tcPr>
          <w:p w14:paraId="2DD7C214" w14:textId="77777777" w:rsidR="000125DE" w:rsidRDefault="000125DE" w:rsidP="00184E13">
            <w:pPr>
              <w:rPr>
                <w:b/>
                <w:color w:val="0000FF"/>
                <w:sz w:val="44"/>
              </w:rPr>
            </w:pPr>
            <w:r>
              <w:rPr>
                <w:b/>
                <w:sz w:val="36"/>
              </w:rPr>
              <w:t>pom. vodnika:</w:t>
            </w:r>
          </w:p>
        </w:tc>
        <w:tc>
          <w:tcPr>
            <w:tcW w:w="4253" w:type="dxa"/>
            <w:gridSpan w:val="3"/>
            <w:tcBorders>
              <w:top w:val="dashed" w:sz="4" w:space="0" w:color="auto"/>
              <w:bottom w:val="dashed" w:sz="4" w:space="0" w:color="auto"/>
            </w:tcBorders>
            <w:vAlign w:val="bottom"/>
          </w:tcPr>
          <w:p w14:paraId="493D56B3" w14:textId="5E68C155" w:rsidR="000125DE" w:rsidRPr="00B129AE" w:rsidRDefault="000125DE" w:rsidP="00B225AC">
            <w:pPr>
              <w:rPr>
                <w:b/>
                <w:color w:val="0000FF"/>
                <w:sz w:val="40"/>
                <w:szCs w:val="40"/>
              </w:rPr>
            </w:pPr>
          </w:p>
        </w:tc>
        <w:tc>
          <w:tcPr>
            <w:tcW w:w="1417" w:type="dxa"/>
            <w:gridSpan w:val="4"/>
            <w:tcBorders>
              <w:top w:val="nil"/>
              <w:bottom w:val="nil"/>
            </w:tcBorders>
            <w:vAlign w:val="bottom"/>
          </w:tcPr>
          <w:p w14:paraId="5133FE46" w14:textId="77777777" w:rsidR="000125DE" w:rsidRPr="00B129AE" w:rsidRDefault="000125DE" w:rsidP="000125DE">
            <w:pPr>
              <w:rPr>
                <w:b/>
                <w:sz w:val="36"/>
                <w:szCs w:val="36"/>
              </w:rPr>
            </w:pPr>
            <w:r w:rsidRPr="00B129AE">
              <w:rPr>
                <w:b/>
                <w:sz w:val="36"/>
                <w:szCs w:val="36"/>
              </w:rPr>
              <w:t>telefon:</w:t>
            </w:r>
          </w:p>
        </w:tc>
        <w:tc>
          <w:tcPr>
            <w:tcW w:w="2977" w:type="dxa"/>
            <w:gridSpan w:val="5"/>
            <w:tcBorders>
              <w:top w:val="dashed" w:sz="4" w:space="0" w:color="auto"/>
              <w:bottom w:val="dashed" w:sz="4" w:space="0" w:color="auto"/>
            </w:tcBorders>
            <w:vAlign w:val="bottom"/>
          </w:tcPr>
          <w:p w14:paraId="52AE96D3" w14:textId="6DDA1127" w:rsidR="000125DE" w:rsidRPr="00B129AE" w:rsidRDefault="00D43801" w:rsidP="00B225AC">
            <w:pPr>
              <w:rPr>
                <w:b/>
                <w:color w:val="0000FF"/>
                <w:sz w:val="40"/>
                <w:szCs w:val="40"/>
              </w:rPr>
            </w:pPr>
            <w:r>
              <w:rPr>
                <w:b/>
                <w:color w:val="0000FF"/>
                <w:sz w:val="40"/>
                <w:szCs w:val="40"/>
              </w:rPr>
              <w:t>/</w:t>
            </w:r>
          </w:p>
        </w:tc>
      </w:tr>
    </w:tbl>
    <w:p w14:paraId="4EDD6674" w14:textId="2F9125D5" w:rsidR="00184E13" w:rsidRDefault="00184E13" w:rsidP="00341F5A">
      <w:pPr>
        <w:pStyle w:val="Naslov1"/>
        <w:jc w:val="left"/>
        <w:rPr>
          <w:rFonts w:ascii="Comic Sans MS" w:hAnsi="Comic Sans MS" w:cs="Arial"/>
          <w:b w:val="0"/>
          <w:bCs/>
          <w:color w:val="333399"/>
          <w:sz w:val="24"/>
          <w:szCs w:val="24"/>
        </w:rPr>
      </w:pPr>
    </w:p>
    <w:p w14:paraId="6E653312" w14:textId="3B651973" w:rsidR="004B6BD8" w:rsidRDefault="004B6BD8" w:rsidP="004B6BD8"/>
    <w:p w14:paraId="379F5BB8" w14:textId="77777777" w:rsidR="004B6BD8" w:rsidRPr="00FE53A0" w:rsidRDefault="004B6BD8" w:rsidP="004B6BD8">
      <w:pPr>
        <w:shd w:val="clear" w:color="auto" w:fill="FFFFFF"/>
        <w:spacing w:after="255" w:line="345" w:lineRule="atLeast"/>
        <w:jc w:val="both"/>
        <w:rPr>
          <w:rFonts w:ascii="Arial" w:hAnsi="Arial" w:cs="Arial"/>
          <w:b/>
          <w:bCs/>
          <w:color w:val="000000"/>
          <w:sz w:val="21"/>
          <w:szCs w:val="21"/>
        </w:rPr>
      </w:pPr>
      <w:r w:rsidRPr="00FE53A0">
        <w:rPr>
          <w:rFonts w:ascii="Arial" w:hAnsi="Arial" w:cs="Arial"/>
          <w:b/>
          <w:bCs/>
          <w:color w:val="000000"/>
          <w:sz w:val="21"/>
          <w:szCs w:val="21"/>
        </w:rPr>
        <w:lastRenderedPageBreak/>
        <w:t>Po stari vojaški cesti na Blegoš (STKP v enem dnevu)</w:t>
      </w:r>
    </w:p>
    <w:p w14:paraId="778E65A7"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Pr>
          <w:rFonts w:ascii="Arial" w:hAnsi="Arial" w:cs="Arial"/>
          <w:color w:val="000000"/>
          <w:sz w:val="21"/>
          <w:szCs w:val="21"/>
        </w:rPr>
        <w:t>K</w:t>
      </w:r>
      <w:r w:rsidRPr="00B61B03">
        <w:rPr>
          <w:rFonts w:ascii="Arial" w:hAnsi="Arial" w:cs="Arial"/>
          <w:color w:val="000000"/>
          <w:sz w:val="21"/>
          <w:szCs w:val="21"/>
        </w:rPr>
        <w:t>ombinirana turnokolesarsko – pohodniška tura</w:t>
      </w:r>
    </w:p>
    <w:p w14:paraId="2CDEA045"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DATUM:</w:t>
      </w:r>
      <w:r w:rsidRPr="00B61B03">
        <w:rPr>
          <w:rFonts w:ascii="Arial" w:hAnsi="Arial" w:cs="Arial"/>
          <w:color w:val="000000"/>
          <w:sz w:val="21"/>
          <w:szCs w:val="21"/>
        </w:rPr>
        <w:t>                                 sobota, 1</w:t>
      </w:r>
      <w:r>
        <w:rPr>
          <w:rFonts w:ascii="Arial" w:hAnsi="Arial" w:cs="Arial"/>
          <w:color w:val="000000"/>
          <w:sz w:val="21"/>
          <w:szCs w:val="21"/>
        </w:rPr>
        <w:t>1</w:t>
      </w:r>
      <w:r w:rsidRPr="00B61B03">
        <w:rPr>
          <w:rFonts w:ascii="Arial" w:hAnsi="Arial" w:cs="Arial"/>
          <w:color w:val="000000"/>
          <w:sz w:val="21"/>
          <w:szCs w:val="21"/>
        </w:rPr>
        <w:t>. 0</w:t>
      </w:r>
      <w:r>
        <w:rPr>
          <w:rFonts w:ascii="Arial" w:hAnsi="Arial" w:cs="Arial"/>
          <w:color w:val="000000"/>
          <w:sz w:val="21"/>
          <w:szCs w:val="21"/>
        </w:rPr>
        <w:t>9</w:t>
      </w:r>
      <w:r w:rsidRPr="00B61B03">
        <w:rPr>
          <w:rFonts w:ascii="Arial" w:hAnsi="Arial" w:cs="Arial"/>
          <w:color w:val="000000"/>
          <w:sz w:val="21"/>
          <w:szCs w:val="21"/>
        </w:rPr>
        <w:t>. 202</w:t>
      </w:r>
      <w:r>
        <w:rPr>
          <w:rFonts w:ascii="Arial" w:hAnsi="Arial" w:cs="Arial"/>
          <w:color w:val="000000"/>
          <w:sz w:val="21"/>
          <w:szCs w:val="21"/>
        </w:rPr>
        <w:t>1</w:t>
      </w:r>
    </w:p>
    <w:p w14:paraId="73B7406B"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ZBOR:            </w:t>
      </w:r>
      <w:r w:rsidRPr="00B61B03">
        <w:rPr>
          <w:rFonts w:ascii="Arial" w:hAnsi="Arial" w:cs="Arial"/>
          <w:color w:val="000000"/>
          <w:sz w:val="21"/>
          <w:szCs w:val="21"/>
        </w:rPr>
        <w:t xml:space="preserve">                        </w:t>
      </w:r>
      <w:r>
        <w:rPr>
          <w:rFonts w:ascii="Arial" w:hAnsi="Arial" w:cs="Arial"/>
          <w:color w:val="000000"/>
          <w:sz w:val="21"/>
          <w:szCs w:val="21"/>
        </w:rPr>
        <w:t>avtobusna postaja Škofja Loka</w:t>
      </w:r>
    </w:p>
    <w:p w14:paraId="582F4267"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ODHOD:</w:t>
      </w:r>
      <w:r w:rsidRPr="00B61B03">
        <w:rPr>
          <w:rFonts w:ascii="Arial" w:hAnsi="Arial" w:cs="Arial"/>
          <w:color w:val="000000"/>
          <w:sz w:val="21"/>
          <w:szCs w:val="21"/>
        </w:rPr>
        <w:t>                                0</w:t>
      </w:r>
      <w:r>
        <w:rPr>
          <w:rFonts w:ascii="Arial" w:hAnsi="Arial" w:cs="Arial"/>
          <w:color w:val="000000"/>
          <w:sz w:val="21"/>
          <w:szCs w:val="21"/>
        </w:rPr>
        <w:t>8</w:t>
      </w:r>
      <w:r w:rsidRPr="00B61B03">
        <w:rPr>
          <w:rFonts w:ascii="Arial" w:hAnsi="Arial" w:cs="Arial"/>
          <w:color w:val="000000"/>
          <w:sz w:val="21"/>
          <w:szCs w:val="21"/>
        </w:rPr>
        <w:t>:00</w:t>
      </w:r>
    </w:p>
    <w:p w14:paraId="28135B3C"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TRAJANJE TURE:</w:t>
      </w:r>
      <w:r w:rsidRPr="00B61B03">
        <w:rPr>
          <w:rFonts w:ascii="Arial" w:hAnsi="Arial" w:cs="Arial"/>
          <w:color w:val="000000"/>
          <w:sz w:val="21"/>
          <w:szCs w:val="21"/>
        </w:rPr>
        <w:t xml:space="preserve">               </w:t>
      </w:r>
      <w:r>
        <w:rPr>
          <w:rFonts w:ascii="Arial" w:hAnsi="Arial" w:cs="Arial"/>
          <w:color w:val="000000"/>
          <w:sz w:val="21"/>
          <w:szCs w:val="21"/>
        </w:rPr>
        <w:t>7</w:t>
      </w:r>
      <w:r w:rsidRPr="00B61B03">
        <w:rPr>
          <w:rFonts w:ascii="Arial" w:hAnsi="Arial" w:cs="Arial"/>
          <w:color w:val="000000"/>
          <w:sz w:val="21"/>
          <w:szCs w:val="21"/>
        </w:rPr>
        <w:t>-</w:t>
      </w:r>
      <w:r>
        <w:rPr>
          <w:rFonts w:ascii="Arial" w:hAnsi="Arial" w:cs="Arial"/>
          <w:color w:val="000000"/>
          <w:sz w:val="21"/>
          <w:szCs w:val="21"/>
        </w:rPr>
        <w:t>8</w:t>
      </w:r>
      <w:r w:rsidRPr="00B61B03">
        <w:rPr>
          <w:rFonts w:ascii="Arial" w:hAnsi="Arial" w:cs="Arial"/>
          <w:color w:val="000000"/>
          <w:sz w:val="21"/>
          <w:szCs w:val="21"/>
        </w:rPr>
        <w:t xml:space="preserve"> ur</w:t>
      </w:r>
    </w:p>
    <w:p w14:paraId="099FE345"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DOLŽINA:</w:t>
      </w:r>
      <w:r w:rsidRPr="00B61B03">
        <w:rPr>
          <w:rFonts w:ascii="Arial" w:hAnsi="Arial" w:cs="Arial"/>
          <w:color w:val="000000"/>
          <w:sz w:val="21"/>
          <w:szCs w:val="21"/>
        </w:rPr>
        <w:t xml:space="preserve">                              </w:t>
      </w:r>
      <w:r>
        <w:rPr>
          <w:rFonts w:ascii="Arial" w:hAnsi="Arial" w:cs="Arial"/>
          <w:color w:val="000000"/>
          <w:sz w:val="21"/>
          <w:szCs w:val="21"/>
        </w:rPr>
        <w:t>55</w:t>
      </w:r>
      <w:r w:rsidRPr="00B61B03">
        <w:rPr>
          <w:rFonts w:ascii="Arial" w:hAnsi="Arial" w:cs="Arial"/>
          <w:color w:val="000000"/>
          <w:sz w:val="21"/>
          <w:szCs w:val="21"/>
        </w:rPr>
        <w:t xml:space="preserve"> km</w:t>
      </w:r>
    </w:p>
    <w:p w14:paraId="55DE72B5"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VZPON (skupaj):</w:t>
      </w:r>
      <w:r w:rsidRPr="00B61B03">
        <w:rPr>
          <w:rFonts w:ascii="Arial" w:hAnsi="Arial" w:cs="Arial"/>
          <w:color w:val="000000"/>
          <w:sz w:val="21"/>
          <w:szCs w:val="21"/>
        </w:rPr>
        <w:t xml:space="preserve">                 </w:t>
      </w:r>
      <w:r>
        <w:rPr>
          <w:rFonts w:ascii="Arial" w:hAnsi="Arial" w:cs="Arial"/>
          <w:color w:val="000000"/>
          <w:sz w:val="21"/>
          <w:szCs w:val="21"/>
        </w:rPr>
        <w:t>1500</w:t>
      </w:r>
      <w:r w:rsidRPr="00B61B03">
        <w:rPr>
          <w:rFonts w:ascii="Arial" w:hAnsi="Arial" w:cs="Arial"/>
          <w:color w:val="000000"/>
          <w:sz w:val="21"/>
          <w:szCs w:val="21"/>
        </w:rPr>
        <w:t xml:space="preserve"> vm</w:t>
      </w:r>
      <w:r>
        <w:rPr>
          <w:rFonts w:ascii="Arial" w:hAnsi="Arial" w:cs="Arial"/>
          <w:color w:val="000000"/>
          <w:sz w:val="21"/>
          <w:szCs w:val="21"/>
        </w:rPr>
        <w:t xml:space="preserve"> (+ 150 vm peš – opcijsko)</w:t>
      </w:r>
    </w:p>
    <w:p w14:paraId="51E35CC6"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NAJVIŠJA TOČKA:</w:t>
      </w:r>
      <w:r w:rsidRPr="00B61B03">
        <w:rPr>
          <w:rFonts w:ascii="Arial" w:hAnsi="Arial" w:cs="Arial"/>
          <w:color w:val="000000"/>
          <w:sz w:val="21"/>
          <w:szCs w:val="21"/>
        </w:rPr>
        <w:t xml:space="preserve">           </w:t>
      </w:r>
      <w:r>
        <w:rPr>
          <w:rFonts w:ascii="Arial" w:hAnsi="Arial" w:cs="Arial"/>
          <w:color w:val="000000"/>
          <w:sz w:val="21"/>
          <w:szCs w:val="21"/>
        </w:rPr>
        <w:t>1562 m (Blegoš)</w:t>
      </w:r>
    </w:p>
    <w:p w14:paraId="1A6AFBA9"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NAJNIŽJA TOČKA:</w:t>
      </w:r>
      <w:r w:rsidRPr="00B61B03">
        <w:rPr>
          <w:rFonts w:ascii="Arial" w:hAnsi="Arial" w:cs="Arial"/>
          <w:color w:val="000000"/>
          <w:sz w:val="21"/>
          <w:szCs w:val="21"/>
        </w:rPr>
        <w:t>           3</w:t>
      </w:r>
      <w:r>
        <w:rPr>
          <w:rFonts w:ascii="Arial" w:hAnsi="Arial" w:cs="Arial"/>
          <w:color w:val="000000"/>
          <w:sz w:val="21"/>
          <w:szCs w:val="21"/>
        </w:rPr>
        <w:t>5</w:t>
      </w:r>
      <w:r w:rsidRPr="00B61B03">
        <w:rPr>
          <w:rFonts w:ascii="Arial" w:hAnsi="Arial" w:cs="Arial"/>
          <w:color w:val="000000"/>
          <w:sz w:val="21"/>
          <w:szCs w:val="21"/>
        </w:rPr>
        <w:t>0</w:t>
      </w:r>
      <w:r>
        <w:rPr>
          <w:rFonts w:ascii="Arial" w:hAnsi="Arial" w:cs="Arial"/>
          <w:color w:val="000000"/>
          <w:sz w:val="21"/>
          <w:szCs w:val="21"/>
        </w:rPr>
        <w:t xml:space="preserve"> m </w:t>
      </w:r>
      <w:r w:rsidRPr="00B61B03">
        <w:rPr>
          <w:rFonts w:ascii="Arial" w:hAnsi="Arial" w:cs="Arial"/>
          <w:color w:val="000000"/>
          <w:sz w:val="21"/>
          <w:szCs w:val="21"/>
        </w:rPr>
        <w:t>(</w:t>
      </w:r>
      <w:r>
        <w:rPr>
          <w:rFonts w:ascii="Arial" w:hAnsi="Arial" w:cs="Arial"/>
          <w:color w:val="000000"/>
          <w:sz w:val="21"/>
          <w:szCs w:val="21"/>
        </w:rPr>
        <w:t>avtobusna postaja Škofja Loka)</w:t>
      </w:r>
    </w:p>
    <w:p w14:paraId="1545532C"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PODLAGA:</w:t>
      </w:r>
      <w:r w:rsidRPr="00B61B03">
        <w:rPr>
          <w:rFonts w:ascii="Arial" w:hAnsi="Arial" w:cs="Arial"/>
          <w:color w:val="000000"/>
          <w:sz w:val="21"/>
          <w:szCs w:val="21"/>
        </w:rPr>
        <w:t>                          makadam, asfalt, kolovoz, utrjena gozdna pot</w:t>
      </w:r>
    </w:p>
    <w:p w14:paraId="1F946B1F" w14:textId="77777777" w:rsidR="004B6BD8" w:rsidRPr="00B61B03" w:rsidRDefault="004B6BD8" w:rsidP="004B6BD8">
      <w:pPr>
        <w:shd w:val="clear" w:color="auto" w:fill="FFFFFF"/>
        <w:spacing w:after="255"/>
        <w:jc w:val="both"/>
        <w:rPr>
          <w:rFonts w:ascii="Arial" w:hAnsi="Arial" w:cs="Arial"/>
          <w:color w:val="000000"/>
          <w:sz w:val="21"/>
          <w:szCs w:val="21"/>
        </w:rPr>
      </w:pPr>
      <w:r w:rsidRPr="00B61B03">
        <w:rPr>
          <w:rFonts w:ascii="Arial" w:hAnsi="Arial" w:cs="Arial"/>
          <w:b/>
          <w:bCs/>
          <w:color w:val="000000"/>
          <w:sz w:val="21"/>
          <w:szCs w:val="21"/>
        </w:rPr>
        <w:t>ZAHTEVNOST:</w:t>
      </w:r>
      <w:r w:rsidRPr="00B61B03">
        <w:rPr>
          <w:rFonts w:ascii="Arial" w:hAnsi="Arial" w:cs="Arial"/>
          <w:color w:val="000000"/>
          <w:sz w:val="21"/>
          <w:szCs w:val="21"/>
        </w:rPr>
        <w:t>                   Kondicijsko</w:t>
      </w:r>
      <w:r>
        <w:rPr>
          <w:rFonts w:ascii="Arial" w:hAnsi="Arial" w:cs="Arial"/>
          <w:color w:val="000000"/>
          <w:sz w:val="21"/>
          <w:szCs w:val="21"/>
        </w:rPr>
        <w:t xml:space="preserve"> </w:t>
      </w:r>
      <w:r w:rsidRPr="00B61B03">
        <w:rPr>
          <w:rFonts w:ascii="Arial" w:hAnsi="Arial" w:cs="Arial"/>
          <w:color w:val="000000"/>
          <w:sz w:val="21"/>
          <w:szCs w:val="21"/>
        </w:rPr>
        <w:t>zahtevna tura</w:t>
      </w:r>
    </w:p>
    <w:p w14:paraId="1BDE3737"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sidRPr="00B61B03">
        <w:rPr>
          <w:rFonts w:ascii="Arial" w:hAnsi="Arial" w:cs="Arial"/>
          <w:b/>
          <w:bCs/>
          <w:color w:val="000000"/>
          <w:sz w:val="21"/>
          <w:szCs w:val="21"/>
        </w:rPr>
        <w:t>OBVEZNA OPREMA:</w:t>
      </w:r>
    </w:p>
    <w:p w14:paraId="36F9003D" w14:textId="77777777" w:rsidR="004B6BD8" w:rsidRPr="00B61B03" w:rsidRDefault="004B6BD8" w:rsidP="004B6BD8">
      <w:pPr>
        <w:numPr>
          <w:ilvl w:val="0"/>
          <w:numId w:val="3"/>
        </w:numPr>
        <w:shd w:val="clear" w:color="auto" w:fill="FFFFFF"/>
        <w:spacing w:before="150" w:after="150"/>
        <w:ind w:left="480"/>
        <w:jc w:val="both"/>
        <w:rPr>
          <w:rFonts w:ascii="Arial" w:hAnsi="Arial" w:cs="Arial"/>
          <w:color w:val="333333"/>
          <w:sz w:val="21"/>
          <w:szCs w:val="21"/>
        </w:rPr>
      </w:pPr>
      <w:r>
        <w:rPr>
          <w:rFonts w:ascii="Arial" w:hAnsi="Arial" w:cs="Arial"/>
          <w:color w:val="333333"/>
          <w:sz w:val="21"/>
          <w:szCs w:val="21"/>
        </w:rPr>
        <w:t>t</w:t>
      </w:r>
      <w:r w:rsidRPr="00B61B03">
        <w:rPr>
          <w:rFonts w:ascii="Arial" w:hAnsi="Arial" w:cs="Arial"/>
          <w:color w:val="333333"/>
          <w:sz w:val="21"/>
          <w:szCs w:val="21"/>
        </w:rPr>
        <w:t>ehnično brezhibno gorsko kolo s profiliranimi gumami in vsaj sprednjim vzmetenjem,</w:t>
      </w:r>
    </w:p>
    <w:p w14:paraId="098AF40A" w14:textId="77777777" w:rsidR="004B6BD8" w:rsidRPr="00B61B03" w:rsidRDefault="004B6BD8" w:rsidP="004B6BD8">
      <w:pPr>
        <w:numPr>
          <w:ilvl w:val="0"/>
          <w:numId w:val="3"/>
        </w:numPr>
        <w:shd w:val="clear" w:color="auto" w:fill="FFFFFF"/>
        <w:spacing w:before="150" w:after="150"/>
        <w:ind w:left="480"/>
        <w:jc w:val="both"/>
        <w:rPr>
          <w:rFonts w:ascii="Arial" w:hAnsi="Arial" w:cs="Arial"/>
          <w:color w:val="333333"/>
          <w:sz w:val="21"/>
          <w:szCs w:val="21"/>
        </w:rPr>
      </w:pPr>
      <w:r>
        <w:rPr>
          <w:rFonts w:ascii="Arial" w:hAnsi="Arial" w:cs="Arial"/>
          <w:color w:val="333333"/>
          <w:sz w:val="21"/>
          <w:szCs w:val="21"/>
        </w:rPr>
        <w:t>k</w:t>
      </w:r>
      <w:r w:rsidRPr="00B61B03">
        <w:rPr>
          <w:rFonts w:ascii="Arial" w:hAnsi="Arial" w:cs="Arial"/>
          <w:color w:val="333333"/>
          <w:sz w:val="21"/>
          <w:szCs w:val="21"/>
        </w:rPr>
        <w:t xml:space="preserve">olesarska čelada, rokavice, zaščitna očala, </w:t>
      </w:r>
      <w:r>
        <w:rPr>
          <w:rFonts w:ascii="Arial" w:hAnsi="Arial" w:cs="Arial"/>
          <w:color w:val="333333"/>
          <w:sz w:val="21"/>
          <w:szCs w:val="21"/>
        </w:rPr>
        <w:t xml:space="preserve">vremenu </w:t>
      </w:r>
      <w:r w:rsidRPr="00B61B03">
        <w:rPr>
          <w:rFonts w:ascii="Arial" w:hAnsi="Arial" w:cs="Arial"/>
          <w:color w:val="333333"/>
          <w:sz w:val="21"/>
          <w:szCs w:val="21"/>
        </w:rPr>
        <w:t>primerna oblačil</w:t>
      </w:r>
      <w:r>
        <w:rPr>
          <w:rFonts w:ascii="Arial" w:hAnsi="Arial" w:cs="Arial"/>
          <w:color w:val="333333"/>
          <w:sz w:val="21"/>
          <w:szCs w:val="21"/>
        </w:rPr>
        <w:t>a,</w:t>
      </w:r>
    </w:p>
    <w:p w14:paraId="32C0C8E0" w14:textId="77777777" w:rsidR="004B6BD8" w:rsidRPr="00B61B03" w:rsidRDefault="004B6BD8" w:rsidP="004B6BD8">
      <w:pPr>
        <w:numPr>
          <w:ilvl w:val="0"/>
          <w:numId w:val="3"/>
        </w:numPr>
        <w:shd w:val="clear" w:color="auto" w:fill="FFFFFF"/>
        <w:spacing w:before="150" w:after="150"/>
        <w:ind w:left="480"/>
        <w:jc w:val="both"/>
        <w:rPr>
          <w:rFonts w:ascii="Arial" w:hAnsi="Arial" w:cs="Arial"/>
          <w:color w:val="333333"/>
          <w:sz w:val="21"/>
          <w:szCs w:val="21"/>
        </w:rPr>
      </w:pPr>
      <w:r>
        <w:rPr>
          <w:rFonts w:ascii="Arial" w:hAnsi="Arial" w:cs="Arial"/>
          <w:color w:val="333333"/>
          <w:sz w:val="21"/>
          <w:szCs w:val="21"/>
        </w:rPr>
        <w:t>r</w:t>
      </w:r>
      <w:r w:rsidRPr="00B61B03">
        <w:rPr>
          <w:rFonts w:ascii="Arial" w:hAnsi="Arial" w:cs="Arial"/>
          <w:color w:val="333333"/>
          <w:sz w:val="21"/>
          <w:szCs w:val="21"/>
        </w:rPr>
        <w:t>ezervna zračnica, tlačilka, osnovno orodje za zamenjavo zračnice,</w:t>
      </w:r>
    </w:p>
    <w:p w14:paraId="28E6F76B" w14:textId="77777777" w:rsidR="004B6BD8" w:rsidRPr="00B61B03" w:rsidRDefault="004B6BD8" w:rsidP="004B6BD8">
      <w:pPr>
        <w:numPr>
          <w:ilvl w:val="0"/>
          <w:numId w:val="3"/>
        </w:numPr>
        <w:shd w:val="clear" w:color="auto" w:fill="FFFFFF"/>
        <w:spacing w:before="150" w:after="150"/>
        <w:ind w:left="480"/>
        <w:jc w:val="both"/>
        <w:rPr>
          <w:rFonts w:ascii="Arial" w:hAnsi="Arial" w:cs="Arial"/>
          <w:color w:val="333333"/>
          <w:sz w:val="21"/>
          <w:szCs w:val="21"/>
        </w:rPr>
      </w:pPr>
      <w:r>
        <w:rPr>
          <w:rFonts w:ascii="Arial" w:hAnsi="Arial" w:cs="Arial"/>
          <w:color w:val="333333"/>
          <w:sz w:val="21"/>
          <w:szCs w:val="21"/>
        </w:rPr>
        <w:t>d</w:t>
      </w:r>
      <w:r w:rsidRPr="00B61B03">
        <w:rPr>
          <w:rFonts w:ascii="Arial" w:hAnsi="Arial" w:cs="Arial"/>
          <w:color w:val="333333"/>
          <w:sz w:val="21"/>
          <w:szCs w:val="21"/>
        </w:rPr>
        <w:t xml:space="preserve">ovolj tekočine in </w:t>
      </w:r>
      <w:r>
        <w:rPr>
          <w:rFonts w:ascii="Arial" w:hAnsi="Arial" w:cs="Arial"/>
          <w:color w:val="333333"/>
          <w:sz w:val="21"/>
          <w:szCs w:val="21"/>
        </w:rPr>
        <w:t>prigrizkov,</w:t>
      </w:r>
    </w:p>
    <w:p w14:paraId="3FAE86A2" w14:textId="77777777" w:rsidR="004B6BD8" w:rsidRDefault="004B6BD8" w:rsidP="004B6BD8">
      <w:pPr>
        <w:numPr>
          <w:ilvl w:val="0"/>
          <w:numId w:val="3"/>
        </w:numPr>
        <w:shd w:val="clear" w:color="auto" w:fill="FFFFFF"/>
        <w:spacing w:before="150" w:after="150"/>
        <w:ind w:left="480"/>
        <w:jc w:val="both"/>
        <w:rPr>
          <w:rFonts w:ascii="Arial" w:hAnsi="Arial" w:cs="Arial"/>
          <w:color w:val="333333"/>
          <w:sz w:val="21"/>
          <w:szCs w:val="21"/>
        </w:rPr>
      </w:pPr>
      <w:r>
        <w:rPr>
          <w:rFonts w:ascii="Arial" w:hAnsi="Arial" w:cs="Arial"/>
          <w:color w:val="333333"/>
          <w:sz w:val="21"/>
          <w:szCs w:val="21"/>
        </w:rPr>
        <w:t>o</w:t>
      </w:r>
      <w:r w:rsidRPr="00B61B03">
        <w:rPr>
          <w:rFonts w:ascii="Arial" w:hAnsi="Arial" w:cs="Arial"/>
          <w:color w:val="333333"/>
          <w:sz w:val="21"/>
          <w:szCs w:val="21"/>
        </w:rPr>
        <w:t>sebni dokument, planinska in zdravstvena izkaznica,</w:t>
      </w:r>
    </w:p>
    <w:p w14:paraId="256FC8A0" w14:textId="77777777" w:rsidR="004B6BD8" w:rsidRPr="00B61B03" w:rsidRDefault="004B6BD8" w:rsidP="004B6BD8">
      <w:pPr>
        <w:numPr>
          <w:ilvl w:val="0"/>
          <w:numId w:val="3"/>
        </w:numPr>
        <w:shd w:val="clear" w:color="auto" w:fill="FFFFFF"/>
        <w:spacing w:before="150" w:after="150"/>
        <w:ind w:left="480"/>
        <w:jc w:val="both"/>
        <w:rPr>
          <w:rFonts w:ascii="Arial" w:hAnsi="Arial" w:cs="Arial"/>
          <w:color w:val="333333"/>
          <w:sz w:val="21"/>
          <w:szCs w:val="21"/>
        </w:rPr>
      </w:pPr>
      <w:r>
        <w:rPr>
          <w:rFonts w:ascii="Arial" w:hAnsi="Arial" w:cs="Arial"/>
          <w:color w:val="333333"/>
          <w:sz w:val="21"/>
          <w:szCs w:val="21"/>
        </w:rPr>
        <w:t xml:space="preserve">DOBRA VOLJA! </w:t>
      </w:r>
      <w:r w:rsidRPr="00EB6C8A">
        <w:rPr>
          <w:rFonts w:ascii="Arial" w:hAnsi="Arial" w:cs="Arial"/>
          <w:color w:val="333333"/>
          <w:sz w:val="21"/>
          <w:szCs w:val="21"/>
        </w:rPr>
        <w:sym w:font="Wingdings" w:char="F04A"/>
      </w:r>
    </w:p>
    <w:p w14:paraId="4C705873"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sidRPr="00B61B03">
        <w:rPr>
          <w:rFonts w:ascii="Arial" w:hAnsi="Arial" w:cs="Arial"/>
          <w:b/>
          <w:bCs/>
          <w:color w:val="000000"/>
          <w:sz w:val="21"/>
          <w:szCs w:val="21"/>
        </w:rPr>
        <w:t>KRATEK OPIS TURE:</w:t>
      </w:r>
    </w:p>
    <w:p w14:paraId="0CFE01B5" w14:textId="77777777" w:rsidR="004B6BD8" w:rsidRDefault="004B6BD8" w:rsidP="004B6BD8">
      <w:pPr>
        <w:shd w:val="clear" w:color="auto" w:fill="FFFFFF"/>
        <w:spacing w:after="255" w:line="345" w:lineRule="atLeast"/>
        <w:jc w:val="both"/>
        <w:rPr>
          <w:rFonts w:ascii="Arial" w:hAnsi="Arial" w:cs="Arial"/>
          <w:color w:val="000000"/>
          <w:sz w:val="21"/>
          <w:szCs w:val="21"/>
        </w:rPr>
      </w:pPr>
      <w:r>
        <w:rPr>
          <w:rFonts w:ascii="Arial" w:hAnsi="Arial" w:cs="Arial"/>
          <w:color w:val="000000"/>
          <w:sz w:val="21"/>
          <w:szCs w:val="21"/>
        </w:rPr>
        <w:t>Start in cilj v Škofji Loki, vmes pa bomo obirali vse mogoče ovinke navzgor in navzdol. Do Koče na Blegošu večinoma sledimo trasi STKP. Najprej vzpon proti Lubniku, prek Starega vrha do sedla med Koprivnikom in Mladim vrhom ter naprej do Koče na Blegošu. Sledi peš vzpon na vrh Blegoša (opcijsko).</w:t>
      </w:r>
    </w:p>
    <w:p w14:paraId="07942CA3"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Pr>
          <w:rFonts w:ascii="Arial" w:hAnsi="Arial" w:cs="Arial"/>
          <w:color w:val="000000"/>
          <w:sz w:val="21"/>
          <w:szCs w:val="21"/>
        </w:rPr>
        <w:t xml:space="preserve">Povratek preko Četene Ravni v Lušo, za zaključek pa bomo ekipno premagali še tistih nekaj zadnjih asfaltnih kilometrov do izhodišča. </w:t>
      </w:r>
      <w:r w:rsidRPr="00EB6C8A">
        <w:rPr>
          <w:rFonts w:ascii="Arial" w:hAnsi="Arial" w:cs="Arial"/>
          <w:color w:val="000000"/>
          <w:sz w:val="21"/>
          <w:szCs w:val="21"/>
        </w:rPr>
        <w:sym w:font="Wingdings" w:char="F04A"/>
      </w:r>
    </w:p>
    <w:p w14:paraId="5A811F50"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sidRPr="00B61B03">
        <w:rPr>
          <w:rFonts w:ascii="Arial" w:hAnsi="Arial" w:cs="Arial"/>
          <w:b/>
          <w:bCs/>
          <w:color w:val="000000"/>
          <w:sz w:val="21"/>
          <w:szCs w:val="21"/>
        </w:rPr>
        <w:t xml:space="preserve">OBVEZNE PRIJAVE NA </w:t>
      </w:r>
      <w:r>
        <w:rPr>
          <w:rFonts w:ascii="Arial" w:hAnsi="Arial" w:cs="Arial"/>
          <w:b/>
          <w:bCs/>
          <w:color w:val="000000"/>
          <w:sz w:val="21"/>
          <w:szCs w:val="21"/>
        </w:rPr>
        <w:t>POVEZAVI</w:t>
      </w:r>
      <w:r w:rsidRPr="00B61B03">
        <w:rPr>
          <w:rFonts w:ascii="Arial" w:hAnsi="Arial" w:cs="Arial"/>
          <w:b/>
          <w:bCs/>
          <w:color w:val="000000"/>
          <w:sz w:val="21"/>
          <w:szCs w:val="21"/>
        </w:rPr>
        <w:t>:</w:t>
      </w:r>
      <w:r w:rsidRPr="00B61B03">
        <w:rPr>
          <w:rFonts w:ascii="Arial" w:hAnsi="Arial" w:cs="Arial"/>
          <w:color w:val="000000"/>
          <w:sz w:val="21"/>
          <w:szCs w:val="21"/>
        </w:rPr>
        <w:t> </w:t>
      </w:r>
      <w:hyperlink r:id="rId9" w:history="1">
        <w:r>
          <w:rPr>
            <w:rStyle w:val="Hiperpovezava"/>
          </w:rPr>
          <w:t>https://migimigi.si/stkp1dan/</w:t>
        </w:r>
      </w:hyperlink>
    </w:p>
    <w:p w14:paraId="269B1F73"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sidRPr="00B61B03">
        <w:rPr>
          <w:rFonts w:ascii="Arial" w:hAnsi="Arial" w:cs="Arial"/>
          <w:b/>
          <w:bCs/>
          <w:color w:val="000000"/>
          <w:sz w:val="21"/>
          <w:szCs w:val="21"/>
        </w:rPr>
        <w:t>MAX. ŠT. UDELEŽENCEV:</w:t>
      </w:r>
      <w:r w:rsidRPr="00B61B03">
        <w:rPr>
          <w:rFonts w:ascii="Arial" w:hAnsi="Arial" w:cs="Arial"/>
          <w:color w:val="000000"/>
          <w:sz w:val="21"/>
          <w:szCs w:val="21"/>
        </w:rPr>
        <w:t> 8 oseb</w:t>
      </w:r>
    </w:p>
    <w:p w14:paraId="28123B05" w14:textId="77777777" w:rsidR="004B6BD8" w:rsidRDefault="004B6BD8" w:rsidP="004B6BD8">
      <w:pPr>
        <w:shd w:val="clear" w:color="auto" w:fill="FFFFFF"/>
        <w:spacing w:after="255" w:line="345" w:lineRule="atLeast"/>
        <w:jc w:val="both"/>
        <w:rPr>
          <w:rFonts w:ascii="Arial" w:hAnsi="Arial" w:cs="Arial"/>
          <w:color w:val="000000"/>
          <w:sz w:val="21"/>
          <w:szCs w:val="21"/>
        </w:rPr>
      </w:pPr>
      <w:r w:rsidRPr="00B61B03">
        <w:rPr>
          <w:rFonts w:ascii="Arial" w:hAnsi="Arial" w:cs="Arial"/>
          <w:color w:val="000000"/>
          <w:sz w:val="21"/>
          <w:szCs w:val="21"/>
        </w:rPr>
        <w:t>Tura je primerna za zdrave odrasle osebe v dobri fizični kondiciji.</w:t>
      </w:r>
    </w:p>
    <w:p w14:paraId="5E6F0A27"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sidRPr="00B61B03">
        <w:rPr>
          <w:rFonts w:ascii="Arial" w:hAnsi="Arial" w:cs="Arial"/>
          <w:color w:val="000000"/>
          <w:sz w:val="21"/>
          <w:szCs w:val="21"/>
        </w:rPr>
        <w:lastRenderedPageBreak/>
        <w:t>S prijavo potrjujete, da se zavedate zahtevnosti ture ter da izpolnjujete zdravstvene, psihofizične in tehnične pogoje za varno udeležbo na turi. Vsak udeleženec je dolžan upoštevati navodila in napotke vodij ture. Vsak udeleženec vozi na lastno odgovornost.</w:t>
      </w:r>
    </w:p>
    <w:p w14:paraId="64E5641D"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sidRPr="00B61B03">
        <w:rPr>
          <w:rFonts w:ascii="Arial" w:hAnsi="Arial" w:cs="Arial"/>
          <w:color w:val="000000"/>
          <w:sz w:val="21"/>
          <w:szCs w:val="21"/>
        </w:rPr>
        <w:t>Člani PZS so nezgodno zavarovani preko veljavnega članstva v PZS</w:t>
      </w:r>
      <w:r>
        <w:rPr>
          <w:rFonts w:ascii="Arial" w:hAnsi="Arial" w:cs="Arial"/>
          <w:color w:val="000000"/>
          <w:sz w:val="21"/>
          <w:szCs w:val="21"/>
        </w:rPr>
        <w:t>.</w:t>
      </w:r>
    </w:p>
    <w:p w14:paraId="4F3EA698"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sidRPr="00B61B03">
        <w:rPr>
          <w:rFonts w:ascii="Arial" w:hAnsi="Arial" w:cs="Arial"/>
          <w:color w:val="000000"/>
          <w:sz w:val="21"/>
          <w:szCs w:val="21"/>
        </w:rPr>
        <w:t>Tura je brezplačna</w:t>
      </w:r>
      <w:r>
        <w:rPr>
          <w:rFonts w:ascii="Arial" w:hAnsi="Arial" w:cs="Arial"/>
          <w:color w:val="000000"/>
          <w:sz w:val="21"/>
          <w:szCs w:val="21"/>
        </w:rPr>
        <w:t>.</w:t>
      </w:r>
    </w:p>
    <w:p w14:paraId="3189EAF0" w14:textId="77777777" w:rsidR="004B6BD8" w:rsidRPr="00B61B03" w:rsidRDefault="004B6BD8" w:rsidP="004B6BD8">
      <w:pPr>
        <w:shd w:val="clear" w:color="auto" w:fill="FFFFFF"/>
        <w:spacing w:after="255" w:line="345" w:lineRule="atLeast"/>
        <w:jc w:val="both"/>
        <w:rPr>
          <w:rFonts w:ascii="Arial" w:hAnsi="Arial" w:cs="Arial"/>
          <w:color w:val="000000"/>
          <w:sz w:val="21"/>
          <w:szCs w:val="21"/>
        </w:rPr>
      </w:pPr>
      <w:r w:rsidRPr="00B61B03">
        <w:rPr>
          <w:rFonts w:ascii="Arial" w:hAnsi="Arial" w:cs="Arial"/>
          <w:color w:val="000000"/>
          <w:sz w:val="21"/>
          <w:szCs w:val="21"/>
        </w:rPr>
        <w:t>V primeru slabe vremenske napovedi bo tura prestavljena. Prijavljeni udeleženci bodo pravočasno obveščeni po E-pošti in</w:t>
      </w:r>
      <w:r>
        <w:rPr>
          <w:rFonts w:ascii="Arial" w:hAnsi="Arial" w:cs="Arial"/>
          <w:color w:val="000000"/>
          <w:sz w:val="21"/>
          <w:szCs w:val="21"/>
        </w:rPr>
        <w:t>/ali</w:t>
      </w:r>
      <w:r w:rsidRPr="00B61B03">
        <w:rPr>
          <w:rFonts w:ascii="Arial" w:hAnsi="Arial" w:cs="Arial"/>
          <w:color w:val="000000"/>
          <w:sz w:val="21"/>
          <w:szCs w:val="21"/>
        </w:rPr>
        <w:t xml:space="preserve"> preko SMS.</w:t>
      </w:r>
    </w:p>
    <w:p w14:paraId="1306CB3D" w14:textId="6224B76C" w:rsidR="004B6BD8" w:rsidRDefault="004B6BD8" w:rsidP="004B6BD8">
      <w:pPr>
        <w:shd w:val="clear" w:color="auto" w:fill="FFFFFF"/>
        <w:spacing w:after="255" w:line="345" w:lineRule="atLeast"/>
        <w:jc w:val="both"/>
        <w:rPr>
          <w:rFonts w:ascii="Arial" w:hAnsi="Arial" w:cs="Arial"/>
          <w:color w:val="000000"/>
          <w:sz w:val="21"/>
          <w:szCs w:val="21"/>
        </w:rPr>
      </w:pPr>
      <w:r>
        <w:rPr>
          <w:rFonts w:ascii="Arial" w:hAnsi="Arial" w:cs="Arial"/>
          <w:b/>
          <w:bCs/>
          <w:color w:val="000000"/>
          <w:sz w:val="21"/>
          <w:szCs w:val="21"/>
        </w:rPr>
        <w:t>VODNIK</w:t>
      </w:r>
      <w:r w:rsidRPr="00B61B03">
        <w:rPr>
          <w:rFonts w:ascii="Arial" w:hAnsi="Arial" w:cs="Arial"/>
          <w:b/>
          <w:bCs/>
          <w:color w:val="000000"/>
          <w:sz w:val="21"/>
          <w:szCs w:val="21"/>
        </w:rPr>
        <w:t>: </w:t>
      </w:r>
      <w:r w:rsidRPr="00B61B03">
        <w:rPr>
          <w:rFonts w:ascii="Arial" w:hAnsi="Arial" w:cs="Arial"/>
          <w:color w:val="000000"/>
          <w:sz w:val="21"/>
          <w:szCs w:val="21"/>
        </w:rPr>
        <w:t>Simon Primožič,</w:t>
      </w:r>
      <w:r>
        <w:rPr>
          <w:rFonts w:ascii="Arial" w:hAnsi="Arial" w:cs="Arial"/>
          <w:color w:val="000000"/>
          <w:sz w:val="21"/>
          <w:szCs w:val="21"/>
        </w:rPr>
        <w:t xml:space="preserve"> </w:t>
      </w:r>
      <w:r w:rsidRPr="00B61B03">
        <w:rPr>
          <w:rFonts w:ascii="Arial" w:hAnsi="Arial" w:cs="Arial"/>
          <w:color w:val="000000"/>
          <w:sz w:val="21"/>
          <w:szCs w:val="21"/>
        </w:rPr>
        <w:t>TKV I</w:t>
      </w:r>
      <w:r>
        <w:rPr>
          <w:rFonts w:ascii="Arial" w:hAnsi="Arial" w:cs="Arial"/>
          <w:color w:val="000000"/>
          <w:sz w:val="21"/>
          <w:szCs w:val="21"/>
        </w:rPr>
        <w:t xml:space="preserve"> / </w:t>
      </w:r>
      <w:hyperlink r:id="rId10" w:history="1">
        <w:r w:rsidRPr="005F068C">
          <w:rPr>
            <w:rStyle w:val="Hiperpovezava"/>
            <w:rFonts w:ascii="Arial" w:hAnsi="Arial" w:cs="Arial"/>
            <w:sz w:val="21"/>
            <w:szCs w:val="21"/>
          </w:rPr>
          <w:t>simon.primozic@gmail.com</w:t>
        </w:r>
      </w:hyperlink>
      <w:r>
        <w:rPr>
          <w:rFonts w:ascii="Arial" w:hAnsi="Arial" w:cs="Arial"/>
          <w:color w:val="000000"/>
          <w:sz w:val="21"/>
          <w:szCs w:val="21"/>
        </w:rPr>
        <w:t xml:space="preserve"> / 051 673 401</w:t>
      </w:r>
    </w:p>
    <w:p w14:paraId="160C3FC5" w14:textId="78618F7F" w:rsidR="00E26F48" w:rsidRDefault="00E26F48" w:rsidP="004B6BD8">
      <w:pPr>
        <w:shd w:val="clear" w:color="auto" w:fill="FFFFFF"/>
        <w:spacing w:after="255" w:line="345" w:lineRule="atLeast"/>
        <w:jc w:val="both"/>
        <w:rPr>
          <w:rFonts w:ascii="Arial" w:hAnsi="Arial" w:cs="Arial"/>
          <w:color w:val="000000"/>
          <w:sz w:val="21"/>
          <w:szCs w:val="21"/>
        </w:rPr>
      </w:pPr>
      <w:r>
        <w:rPr>
          <w:rFonts w:ascii="Arial" w:hAnsi="Arial" w:cs="Arial"/>
          <w:color w:val="000000"/>
          <w:sz w:val="21"/>
          <w:szCs w:val="21"/>
        </w:rPr>
        <w:t>Prijava (2. etapa):</w:t>
      </w:r>
    </w:p>
    <w:p w14:paraId="0CCFA79F" w14:textId="5927866D" w:rsidR="00E26F48" w:rsidRPr="00B61B03" w:rsidRDefault="00E26F48" w:rsidP="004B6BD8">
      <w:pPr>
        <w:shd w:val="clear" w:color="auto" w:fill="FFFFFF"/>
        <w:spacing w:after="255" w:line="345" w:lineRule="atLeast"/>
        <w:jc w:val="both"/>
        <w:rPr>
          <w:rFonts w:ascii="Arial" w:hAnsi="Arial" w:cs="Arial"/>
          <w:color w:val="000000"/>
          <w:sz w:val="21"/>
          <w:szCs w:val="21"/>
        </w:rPr>
      </w:pPr>
      <w:r>
        <w:rPr>
          <w:rFonts w:ascii="Arial" w:hAnsi="Arial" w:cs="Arial"/>
          <w:noProof/>
          <w:color w:val="000000"/>
          <w:sz w:val="21"/>
          <w:szCs w:val="21"/>
        </w:rPr>
        <w:drawing>
          <wp:inline distT="0" distB="0" distL="0" distR="0" wp14:anchorId="5C5CEF58" wp14:editId="7A87A1F6">
            <wp:extent cx="1654745" cy="2057400"/>
            <wp:effectExtent l="0" t="0" r="317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1">
                      <a:extLst>
                        <a:ext uri="{28A0092B-C50C-407E-A947-70E740481C1C}">
                          <a14:useLocalDpi xmlns:a14="http://schemas.microsoft.com/office/drawing/2010/main" val="0"/>
                        </a:ext>
                      </a:extLst>
                    </a:blip>
                    <a:stretch>
                      <a:fillRect/>
                    </a:stretch>
                  </pic:blipFill>
                  <pic:spPr>
                    <a:xfrm>
                      <a:off x="0" y="0"/>
                      <a:ext cx="1660969" cy="2065139"/>
                    </a:xfrm>
                    <a:prstGeom prst="rect">
                      <a:avLst/>
                    </a:prstGeom>
                  </pic:spPr>
                </pic:pic>
              </a:graphicData>
            </a:graphic>
          </wp:inline>
        </w:drawing>
      </w:r>
    </w:p>
    <w:p w14:paraId="308E1770" w14:textId="77777777" w:rsidR="004B6BD8" w:rsidRPr="004B6BD8" w:rsidRDefault="004B6BD8" w:rsidP="004B6BD8"/>
    <w:sectPr w:rsidR="004B6BD8" w:rsidRPr="004B6BD8" w:rsidSect="00DE2435">
      <w:pgSz w:w="11907" w:h="16840" w:code="9"/>
      <w:pgMar w:top="851" w:right="1077" w:bottom="1418" w:left="1077" w:header="567"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8771" w14:textId="77777777" w:rsidR="000F7169" w:rsidRDefault="000F7169">
      <w:r>
        <w:separator/>
      </w:r>
    </w:p>
  </w:endnote>
  <w:endnote w:type="continuationSeparator" w:id="0">
    <w:p w14:paraId="2C0B359B" w14:textId="77777777" w:rsidR="000F7169" w:rsidRDefault="000F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ill Sans MT Shadow">
    <w:altName w:val="Arial"/>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C501" w14:textId="77777777" w:rsidR="000F7169" w:rsidRDefault="000F7169">
      <w:r>
        <w:separator/>
      </w:r>
    </w:p>
  </w:footnote>
  <w:footnote w:type="continuationSeparator" w:id="0">
    <w:p w14:paraId="11AE6477" w14:textId="77777777" w:rsidR="000F7169" w:rsidRDefault="000F7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6591"/>
    <w:multiLevelType w:val="singleLevel"/>
    <w:tmpl w:val="90FA2C96"/>
    <w:lvl w:ilvl="0">
      <w:numFmt w:val="bullet"/>
      <w:lvlText w:val=""/>
      <w:lvlJc w:val="left"/>
      <w:pPr>
        <w:tabs>
          <w:tab w:val="num" w:pos="360"/>
        </w:tabs>
        <w:ind w:left="360" w:hanging="360"/>
      </w:pPr>
      <w:rPr>
        <w:rFonts w:ascii="Symbol" w:hAnsi="Symbol" w:hint="default"/>
        <w:b/>
        <w:u w:val="single"/>
      </w:rPr>
    </w:lvl>
  </w:abstractNum>
  <w:abstractNum w:abstractNumId="1" w15:restartNumberingAfterBreak="0">
    <w:nsid w:val="64276EAC"/>
    <w:multiLevelType w:val="hybridMultilevel"/>
    <w:tmpl w:val="75EA02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1D77FD"/>
    <w:multiLevelType w:val="multilevel"/>
    <w:tmpl w:val="D9C6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FE6"/>
    <w:rsid w:val="00002545"/>
    <w:rsid w:val="00010862"/>
    <w:rsid w:val="000125DE"/>
    <w:rsid w:val="00013F6A"/>
    <w:rsid w:val="00030C6B"/>
    <w:rsid w:val="00036795"/>
    <w:rsid w:val="00047653"/>
    <w:rsid w:val="0005359E"/>
    <w:rsid w:val="0005368F"/>
    <w:rsid w:val="00053916"/>
    <w:rsid w:val="00054456"/>
    <w:rsid w:val="0005733F"/>
    <w:rsid w:val="00076AEE"/>
    <w:rsid w:val="00083377"/>
    <w:rsid w:val="000904C1"/>
    <w:rsid w:val="000955C9"/>
    <w:rsid w:val="000C220D"/>
    <w:rsid w:val="000D1A4B"/>
    <w:rsid w:val="000F4495"/>
    <w:rsid w:val="000F7169"/>
    <w:rsid w:val="00105816"/>
    <w:rsid w:val="00106403"/>
    <w:rsid w:val="00115898"/>
    <w:rsid w:val="00132CA4"/>
    <w:rsid w:val="00132F0E"/>
    <w:rsid w:val="00141217"/>
    <w:rsid w:val="0016592E"/>
    <w:rsid w:val="00184E13"/>
    <w:rsid w:val="001C2930"/>
    <w:rsid w:val="001C3501"/>
    <w:rsid w:val="001D3135"/>
    <w:rsid w:val="00202B69"/>
    <w:rsid w:val="002313DA"/>
    <w:rsid w:val="002369E3"/>
    <w:rsid w:val="00242801"/>
    <w:rsid w:val="00274C3B"/>
    <w:rsid w:val="002C2D00"/>
    <w:rsid w:val="002C382F"/>
    <w:rsid w:val="002E3E69"/>
    <w:rsid w:val="002E3F91"/>
    <w:rsid w:val="002F7687"/>
    <w:rsid w:val="003250B3"/>
    <w:rsid w:val="00334932"/>
    <w:rsid w:val="00336E19"/>
    <w:rsid w:val="00341F5A"/>
    <w:rsid w:val="00353AF7"/>
    <w:rsid w:val="003655CE"/>
    <w:rsid w:val="00371301"/>
    <w:rsid w:val="00382186"/>
    <w:rsid w:val="00386B71"/>
    <w:rsid w:val="003A0D81"/>
    <w:rsid w:val="003B3594"/>
    <w:rsid w:val="003D4B82"/>
    <w:rsid w:val="00401DFB"/>
    <w:rsid w:val="004033E2"/>
    <w:rsid w:val="0041633A"/>
    <w:rsid w:val="00416546"/>
    <w:rsid w:val="00431B8C"/>
    <w:rsid w:val="0045253F"/>
    <w:rsid w:val="00466ED0"/>
    <w:rsid w:val="004715F5"/>
    <w:rsid w:val="00487715"/>
    <w:rsid w:val="004A797B"/>
    <w:rsid w:val="004B5F0D"/>
    <w:rsid w:val="004B6BD8"/>
    <w:rsid w:val="004C0A9D"/>
    <w:rsid w:val="004C2BAA"/>
    <w:rsid w:val="004E30B3"/>
    <w:rsid w:val="004F1479"/>
    <w:rsid w:val="004F2BAA"/>
    <w:rsid w:val="004F3940"/>
    <w:rsid w:val="005052E6"/>
    <w:rsid w:val="005058D3"/>
    <w:rsid w:val="00513B43"/>
    <w:rsid w:val="00514289"/>
    <w:rsid w:val="00535685"/>
    <w:rsid w:val="005443B8"/>
    <w:rsid w:val="00557C6E"/>
    <w:rsid w:val="00565C1F"/>
    <w:rsid w:val="00581113"/>
    <w:rsid w:val="005B544E"/>
    <w:rsid w:val="005D0704"/>
    <w:rsid w:val="005D65AE"/>
    <w:rsid w:val="005D6CE0"/>
    <w:rsid w:val="005F0F83"/>
    <w:rsid w:val="005F6E11"/>
    <w:rsid w:val="00606EF4"/>
    <w:rsid w:val="00610E70"/>
    <w:rsid w:val="00614853"/>
    <w:rsid w:val="00624BF9"/>
    <w:rsid w:val="0062516B"/>
    <w:rsid w:val="006417D7"/>
    <w:rsid w:val="006451F9"/>
    <w:rsid w:val="00645F27"/>
    <w:rsid w:val="006723B2"/>
    <w:rsid w:val="0069360F"/>
    <w:rsid w:val="006A78D2"/>
    <w:rsid w:val="006B713A"/>
    <w:rsid w:val="006C0427"/>
    <w:rsid w:val="006D02FF"/>
    <w:rsid w:val="006D06E0"/>
    <w:rsid w:val="006D50D8"/>
    <w:rsid w:val="006E61A3"/>
    <w:rsid w:val="006F0658"/>
    <w:rsid w:val="006F0884"/>
    <w:rsid w:val="006F575F"/>
    <w:rsid w:val="00705D5C"/>
    <w:rsid w:val="007262E6"/>
    <w:rsid w:val="00737553"/>
    <w:rsid w:val="00760B9A"/>
    <w:rsid w:val="00761071"/>
    <w:rsid w:val="007666E8"/>
    <w:rsid w:val="0076771D"/>
    <w:rsid w:val="00790229"/>
    <w:rsid w:val="007A1697"/>
    <w:rsid w:val="007B7DCA"/>
    <w:rsid w:val="007C77EC"/>
    <w:rsid w:val="007D0672"/>
    <w:rsid w:val="007D262C"/>
    <w:rsid w:val="007F3F08"/>
    <w:rsid w:val="00807392"/>
    <w:rsid w:val="008236F5"/>
    <w:rsid w:val="00842AC0"/>
    <w:rsid w:val="008471A3"/>
    <w:rsid w:val="00851BE9"/>
    <w:rsid w:val="00876897"/>
    <w:rsid w:val="008856AC"/>
    <w:rsid w:val="00895787"/>
    <w:rsid w:val="008966B4"/>
    <w:rsid w:val="008C4E21"/>
    <w:rsid w:val="008F4461"/>
    <w:rsid w:val="0090161A"/>
    <w:rsid w:val="00902C58"/>
    <w:rsid w:val="00907D2E"/>
    <w:rsid w:val="00914C82"/>
    <w:rsid w:val="00945452"/>
    <w:rsid w:val="00947993"/>
    <w:rsid w:val="00951036"/>
    <w:rsid w:val="00953BEE"/>
    <w:rsid w:val="00963CE0"/>
    <w:rsid w:val="00965C6A"/>
    <w:rsid w:val="009842E8"/>
    <w:rsid w:val="00995121"/>
    <w:rsid w:val="009A206D"/>
    <w:rsid w:val="009A22A2"/>
    <w:rsid w:val="009A4D18"/>
    <w:rsid w:val="009B3CC7"/>
    <w:rsid w:val="009B7FE6"/>
    <w:rsid w:val="009E335D"/>
    <w:rsid w:val="00A03247"/>
    <w:rsid w:val="00A05DCC"/>
    <w:rsid w:val="00A16C2C"/>
    <w:rsid w:val="00A47DF2"/>
    <w:rsid w:val="00A50DBF"/>
    <w:rsid w:val="00A6328A"/>
    <w:rsid w:val="00A64374"/>
    <w:rsid w:val="00A655F1"/>
    <w:rsid w:val="00A66312"/>
    <w:rsid w:val="00A77017"/>
    <w:rsid w:val="00A874A4"/>
    <w:rsid w:val="00AA06B1"/>
    <w:rsid w:val="00AA63A2"/>
    <w:rsid w:val="00AF53BD"/>
    <w:rsid w:val="00B129AE"/>
    <w:rsid w:val="00B225AC"/>
    <w:rsid w:val="00B24547"/>
    <w:rsid w:val="00B3159B"/>
    <w:rsid w:val="00B4634F"/>
    <w:rsid w:val="00B4684A"/>
    <w:rsid w:val="00B63DD0"/>
    <w:rsid w:val="00B66723"/>
    <w:rsid w:val="00B81AD8"/>
    <w:rsid w:val="00B8555A"/>
    <w:rsid w:val="00B90765"/>
    <w:rsid w:val="00B92019"/>
    <w:rsid w:val="00BB47F8"/>
    <w:rsid w:val="00BB5ABF"/>
    <w:rsid w:val="00BF3AA8"/>
    <w:rsid w:val="00BF62F2"/>
    <w:rsid w:val="00C03F1F"/>
    <w:rsid w:val="00C04877"/>
    <w:rsid w:val="00C219CC"/>
    <w:rsid w:val="00C2397F"/>
    <w:rsid w:val="00C36844"/>
    <w:rsid w:val="00C37039"/>
    <w:rsid w:val="00C45FEA"/>
    <w:rsid w:val="00C6548F"/>
    <w:rsid w:val="00C670F0"/>
    <w:rsid w:val="00C71075"/>
    <w:rsid w:val="00C93221"/>
    <w:rsid w:val="00CE4E2D"/>
    <w:rsid w:val="00D04F1C"/>
    <w:rsid w:val="00D10AD3"/>
    <w:rsid w:val="00D375C7"/>
    <w:rsid w:val="00D43801"/>
    <w:rsid w:val="00D52076"/>
    <w:rsid w:val="00D73B6E"/>
    <w:rsid w:val="00D86FA6"/>
    <w:rsid w:val="00D93ED5"/>
    <w:rsid w:val="00D9440D"/>
    <w:rsid w:val="00D96441"/>
    <w:rsid w:val="00DA5D05"/>
    <w:rsid w:val="00DB05BE"/>
    <w:rsid w:val="00DB1CD4"/>
    <w:rsid w:val="00DB38B2"/>
    <w:rsid w:val="00DB59F9"/>
    <w:rsid w:val="00DC1BC7"/>
    <w:rsid w:val="00DC2CC4"/>
    <w:rsid w:val="00DD5947"/>
    <w:rsid w:val="00DE2435"/>
    <w:rsid w:val="00E061DF"/>
    <w:rsid w:val="00E23570"/>
    <w:rsid w:val="00E26F48"/>
    <w:rsid w:val="00E35E86"/>
    <w:rsid w:val="00E376AF"/>
    <w:rsid w:val="00E379B8"/>
    <w:rsid w:val="00E56053"/>
    <w:rsid w:val="00E77582"/>
    <w:rsid w:val="00E858DA"/>
    <w:rsid w:val="00EB25CE"/>
    <w:rsid w:val="00EB6036"/>
    <w:rsid w:val="00EE113C"/>
    <w:rsid w:val="00EF5DCE"/>
    <w:rsid w:val="00F06CB1"/>
    <w:rsid w:val="00F10DD9"/>
    <w:rsid w:val="00F22F51"/>
    <w:rsid w:val="00F5565B"/>
    <w:rsid w:val="00F7545D"/>
    <w:rsid w:val="00F860D5"/>
    <w:rsid w:val="00F875E2"/>
    <w:rsid w:val="00FA40BD"/>
    <w:rsid w:val="00FD2443"/>
    <w:rsid w:val="00FF2D17"/>
    <w:rsid w:val="00FF62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EFF2A"/>
  <w15:chartTrackingRefBased/>
  <w15:docId w15:val="{D266D22F-BE92-4E7B-A34F-341174D3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i/>
      <w:sz w:val="22"/>
    </w:rPr>
  </w:style>
  <w:style w:type="paragraph" w:styleId="Naslov1">
    <w:name w:val="heading 1"/>
    <w:basedOn w:val="Navaden"/>
    <w:next w:val="Navaden"/>
    <w:qFormat/>
    <w:pPr>
      <w:keepNext/>
      <w:jc w:val="center"/>
      <w:outlineLvl w:val="0"/>
    </w:pPr>
    <w:rPr>
      <w:b/>
      <w:sz w:val="44"/>
    </w:rPr>
  </w:style>
  <w:style w:type="paragraph" w:styleId="Naslov2">
    <w:name w:val="heading 2"/>
    <w:basedOn w:val="Navaden"/>
    <w:next w:val="Navaden"/>
    <w:link w:val="Naslov2Znak"/>
    <w:qFormat/>
    <w:pPr>
      <w:keepNext/>
      <w:ind w:left="1440" w:hanging="1440"/>
      <w:jc w:val="center"/>
      <w:outlineLvl w:val="1"/>
    </w:pPr>
    <w:rPr>
      <w:b/>
      <w:sz w:val="72"/>
    </w:rPr>
  </w:style>
  <w:style w:type="paragraph" w:styleId="Naslov3">
    <w:name w:val="heading 3"/>
    <w:basedOn w:val="Navaden"/>
    <w:next w:val="Navaden"/>
    <w:link w:val="Naslov3Znak"/>
    <w:qFormat/>
    <w:pPr>
      <w:keepNext/>
      <w:jc w:val="center"/>
      <w:outlineLvl w:val="2"/>
    </w:pPr>
    <w:rPr>
      <w:b/>
      <w:color w:val="0000FF"/>
      <w:sz w:val="44"/>
    </w:rPr>
  </w:style>
  <w:style w:type="paragraph" w:styleId="Naslov4">
    <w:name w:val="heading 4"/>
    <w:basedOn w:val="Navaden"/>
    <w:next w:val="Navaden"/>
    <w:link w:val="Naslov4Znak"/>
    <w:qFormat/>
    <w:pPr>
      <w:keepNext/>
      <w:outlineLvl w:val="3"/>
    </w:pPr>
    <w:rPr>
      <w:b/>
      <w:color w:val="0000FF"/>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153"/>
        <w:tab w:val="right" w:pos="8306"/>
      </w:tabs>
    </w:pPr>
  </w:style>
  <w:style w:type="paragraph" w:styleId="Noga">
    <w:name w:val="footer"/>
    <w:basedOn w:val="Navaden"/>
    <w:pPr>
      <w:tabs>
        <w:tab w:val="center" w:pos="4153"/>
        <w:tab w:val="right" w:pos="8306"/>
      </w:tabs>
    </w:pPr>
  </w:style>
  <w:style w:type="paragraph" w:styleId="Telobesedila">
    <w:name w:val="Body Text"/>
    <w:basedOn w:val="Navaden"/>
    <w:rPr>
      <w:rFonts w:ascii="Comic Sans MS" w:hAnsi="Comic Sans MS"/>
      <w:b/>
      <w:bCs/>
      <w:color w:val="FF0000"/>
      <w:sz w:val="72"/>
    </w:rPr>
  </w:style>
  <w:style w:type="paragraph" w:styleId="Besedilooblaka">
    <w:name w:val="Balloon Text"/>
    <w:basedOn w:val="Navaden"/>
    <w:semiHidden/>
    <w:rPr>
      <w:rFonts w:ascii="Tahoma" w:hAnsi="Tahoma" w:cs="Tahoma"/>
      <w:sz w:val="16"/>
      <w:szCs w:val="16"/>
    </w:rPr>
  </w:style>
  <w:style w:type="character" w:styleId="Hiperpovezava">
    <w:name w:val="Hyperlink"/>
    <w:uiPriority w:val="99"/>
    <w:rsid w:val="002369E3"/>
    <w:rPr>
      <w:color w:val="0000FF"/>
      <w:u w:val="single"/>
    </w:rPr>
  </w:style>
  <w:style w:type="character" w:customStyle="1" w:styleId="postbody">
    <w:name w:val="postbody"/>
    <w:basedOn w:val="Privzetapisavaodstavka"/>
    <w:rsid w:val="00030C6B"/>
  </w:style>
  <w:style w:type="character" w:customStyle="1" w:styleId="Naslov2Znak">
    <w:name w:val="Naslov 2 Znak"/>
    <w:link w:val="Naslov2"/>
    <w:rsid w:val="007F3F08"/>
    <w:rPr>
      <w:b/>
      <w:i/>
      <w:sz w:val="72"/>
    </w:rPr>
  </w:style>
  <w:style w:type="character" w:customStyle="1" w:styleId="Naslov3Znak">
    <w:name w:val="Naslov 3 Znak"/>
    <w:link w:val="Naslov3"/>
    <w:rsid w:val="007F3F08"/>
    <w:rPr>
      <w:b/>
      <w:i/>
      <w:color w:val="0000FF"/>
      <w:sz w:val="44"/>
    </w:rPr>
  </w:style>
  <w:style w:type="character" w:customStyle="1" w:styleId="Naslov4Znak">
    <w:name w:val="Naslov 4 Znak"/>
    <w:link w:val="Naslov4"/>
    <w:rsid w:val="007F3F08"/>
    <w:rPr>
      <w:b/>
      <w:i/>
      <w:color w:val="0000FF"/>
      <w:sz w:val="44"/>
    </w:rPr>
  </w:style>
  <w:style w:type="character" w:customStyle="1" w:styleId="GlavaZnak">
    <w:name w:val="Glava Znak"/>
    <w:link w:val="Glava"/>
    <w:rsid w:val="007F3F08"/>
    <w:rPr>
      <w:i/>
      <w:sz w:val="22"/>
    </w:rPr>
  </w:style>
  <w:style w:type="paragraph" w:styleId="Navadensplet">
    <w:name w:val="Normal (Web)"/>
    <w:basedOn w:val="Navaden"/>
    <w:uiPriority w:val="99"/>
    <w:unhideWhenUsed/>
    <w:rsid w:val="008F4461"/>
    <w:pPr>
      <w:spacing w:before="100" w:beforeAutospacing="1" w:after="100" w:afterAutospacing="1"/>
    </w:pPr>
    <w:rPr>
      <w:rFonts w:eastAsiaTheme="minorEastAsia"/>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simon.primozic@gmail.com" TargetMode="External"/><Relationship Id="rId4" Type="http://schemas.openxmlformats.org/officeDocument/2006/relationships/settings" Target="settings.xml"/><Relationship Id="rId9" Type="http://schemas.openxmlformats.org/officeDocument/2006/relationships/hyperlink" Target="https://migimigi.si/stkp1d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roman-obr\pl-iz-ut.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FEC616-C46D-4E13-B874-00B0B26D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pl-iz-ut.dot</Template>
  <TotalTime>4</TotalTime>
  <Pages>3</Pages>
  <Words>464</Words>
  <Characters>2648</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3106</CharactersWithSpaces>
  <SharedDoc>false</SharedDoc>
  <HLinks>
    <vt:vector size="12" baseType="variant">
      <vt:variant>
        <vt:i4>1048616</vt:i4>
      </vt:variant>
      <vt:variant>
        <vt:i4>-1</vt:i4>
      </vt:variant>
      <vt:variant>
        <vt:i4>1053</vt:i4>
      </vt:variant>
      <vt:variant>
        <vt:i4>1</vt:i4>
      </vt:variant>
      <vt:variant>
        <vt:lpwstr>https://s3.mojalbum.com/1020803_4934228_4934735/travnikova-dolina/tole-desno-je-travniski-in-travniski-rob_z.jpg</vt:lpwstr>
      </vt:variant>
      <vt:variant>
        <vt:lpwstr/>
      </vt:variant>
      <vt:variant>
        <vt:i4>131145</vt:i4>
      </vt:variant>
      <vt:variant>
        <vt:i4>-1</vt:i4>
      </vt:variant>
      <vt:variant>
        <vt:i4>1054</vt:i4>
      </vt:variant>
      <vt:variant>
        <vt:i4>1</vt:i4>
      </vt:variant>
      <vt:variant>
        <vt:lpwstr>http://bojana-in-jure.dynu.net/2017/06_Hribi_Travniska_dolina-17_06_2017/Html/slides/Slika_064.jpg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dc:creator>
  <cp:keywords/>
  <cp:lastModifiedBy>Simon Primožič</cp:lastModifiedBy>
  <cp:revision>3</cp:revision>
  <cp:lastPrinted>2020-06-15T14:41:00Z</cp:lastPrinted>
  <dcterms:created xsi:type="dcterms:W3CDTF">2021-08-14T11:05:00Z</dcterms:created>
  <dcterms:modified xsi:type="dcterms:W3CDTF">2021-08-14T11:08:00Z</dcterms:modified>
</cp:coreProperties>
</file>