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Borders>
          <w:bottom w:val="dashed" w:sz="4" w:space="0" w:color="auto"/>
        </w:tblBorders>
        <w:tblLayout w:type="fixed"/>
        <w:tblLook w:val="0000"/>
      </w:tblPr>
      <w:tblGrid>
        <w:gridCol w:w="1242"/>
        <w:gridCol w:w="142"/>
        <w:gridCol w:w="35"/>
        <w:gridCol w:w="567"/>
        <w:gridCol w:w="283"/>
        <w:gridCol w:w="533"/>
        <w:gridCol w:w="176"/>
        <w:gridCol w:w="2375"/>
        <w:gridCol w:w="284"/>
        <w:gridCol w:w="459"/>
        <w:gridCol w:w="142"/>
        <w:gridCol w:w="709"/>
        <w:gridCol w:w="249"/>
        <w:gridCol w:w="34"/>
        <w:gridCol w:w="249"/>
        <w:gridCol w:w="35"/>
        <w:gridCol w:w="142"/>
        <w:gridCol w:w="957"/>
        <w:gridCol w:w="284"/>
        <w:gridCol w:w="318"/>
        <w:gridCol w:w="1701"/>
      </w:tblGrid>
      <w:tr w:rsidR="006C0D79">
        <w:trPr>
          <w:cantSplit/>
          <w:trHeight w:val="478"/>
        </w:trPr>
        <w:tc>
          <w:tcPr>
            <w:tcW w:w="1419" w:type="dxa"/>
            <w:gridSpan w:val="3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sekcija:</w:t>
            </w:r>
          </w:p>
        </w:tc>
        <w:tc>
          <w:tcPr>
            <w:tcW w:w="5811" w:type="dxa"/>
            <w:gridSpan w:val="11"/>
            <w:tcBorders>
              <w:bottom w:val="dashed" w:sz="4" w:space="0" w:color="auto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Vodniška sekcija</w:t>
            </w:r>
          </w:p>
        </w:tc>
        <w:tc>
          <w:tcPr>
            <w:tcW w:w="3686" w:type="dxa"/>
            <w:gridSpan w:val="7"/>
            <w:vMerge w:val="restart"/>
            <w:vAlign w:val="center"/>
          </w:tcPr>
          <w:p w:rsidR="006C0D79" w:rsidRDefault="00225E4E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>
                  <wp:extent cx="2203450" cy="2159000"/>
                  <wp:effectExtent l="19050" t="0" r="635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215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D79">
        <w:trPr>
          <w:cantSplit/>
          <w:trHeight w:val="134"/>
        </w:trPr>
        <w:tc>
          <w:tcPr>
            <w:tcW w:w="7230" w:type="dxa"/>
            <w:gridSpan w:val="14"/>
            <w:vAlign w:val="bottom"/>
          </w:tcPr>
          <w:p w:rsidR="006C0D79" w:rsidRDefault="006C0D79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>
        <w:trPr>
          <w:cantSplit/>
          <w:trHeight w:val="1068"/>
        </w:trPr>
        <w:tc>
          <w:tcPr>
            <w:tcW w:w="7230" w:type="dxa"/>
            <w:gridSpan w:val="14"/>
            <w:vAlign w:val="bottom"/>
          </w:tcPr>
          <w:p w:rsidR="006C0D79" w:rsidRDefault="006D464E">
            <w:pPr>
              <w:pStyle w:val="Naslov2"/>
              <w:ind w:left="0" w:firstLine="0"/>
              <w:rPr>
                <w:sz w:val="10"/>
              </w:rPr>
            </w:pPr>
            <w:r w:rsidRPr="006D464E"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5" type="#_x0000_t136" style="position:absolute;left:0;text-align:left;margin-left:0;margin-top:-.55pt;width:270.3pt;height:45.3pt;z-index:251657216;mso-position-horizontal:center;mso-position-horizontal-relative:text;mso-position-vertical-relative:text" adj="10772" fillcolor="red" strokecolor="blue" strokeweight="1.5pt">
                  <v:shadow on="t"/>
                  <v:textpath style="font-family:&quot;Arial Black&quot;;font-style:italic;v-text-kern:t" trim="t" fitpath="t" string="PLANINCI"/>
                  <w10:wrap type="topAndBottom"/>
                </v:shape>
              </w:pict>
            </w:r>
          </w:p>
          <w:p w:rsidR="006C0D79" w:rsidRDefault="006C0D79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>
        <w:trPr>
          <w:cantSplit/>
          <w:trHeight w:val="762"/>
        </w:trPr>
        <w:tc>
          <w:tcPr>
            <w:tcW w:w="7230" w:type="dxa"/>
            <w:gridSpan w:val="14"/>
            <w:vAlign w:val="bottom"/>
          </w:tcPr>
          <w:p w:rsidR="006C0D79" w:rsidRDefault="006D464E">
            <w:pPr>
              <w:pStyle w:val="Glava"/>
              <w:tabs>
                <w:tab w:val="clear" w:pos="4153"/>
                <w:tab w:val="clear" w:pos="8306"/>
              </w:tabs>
            </w:pPr>
            <w:r w:rsidRPr="006D464E"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w:pict>
                <v:shape id="_x0000_s1032" type="#_x0000_t136" style="position:absolute;margin-left:-3.65pt;margin-top:4.3pt;width:357.2pt;height:33.75pt;z-index:251656192;mso-position-horizontal-relative:text;mso-position-vertical-relative:text" adj="10772" fillcolor="red" strokecolor="blue" strokeweight="1pt">
                  <v:shadow on="t"/>
                  <v:textpath style="font-family:&quot;Arial Black&quot;;font-size:24pt;font-style:italic;v-text-kern:t" trim="t" fitpath="t" string="vabimo vas na izlet - pohod"/>
                  <w10:wrap type="topAndBottom"/>
                </v:shape>
              </w:pict>
            </w: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>
        <w:trPr>
          <w:cantSplit/>
          <w:trHeight w:val="595"/>
        </w:trPr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16"/>
              </w:rPr>
            </w:pPr>
          </w:p>
        </w:tc>
        <w:tc>
          <w:tcPr>
            <w:tcW w:w="5988" w:type="dxa"/>
            <w:gridSpan w:val="13"/>
            <w:tcBorders>
              <w:bottom w:val="nil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16"/>
                <w:highlight w:val="yellow"/>
              </w:rPr>
            </w:pPr>
          </w:p>
        </w:tc>
        <w:tc>
          <w:tcPr>
            <w:tcW w:w="3686" w:type="dxa"/>
            <w:gridSpan w:val="7"/>
            <w:vMerge/>
            <w:tcBorders>
              <w:bottom w:val="nil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>
        <w:trPr>
          <w:trHeight w:val="762"/>
        </w:trPr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na / v:</w:t>
            </w:r>
          </w:p>
        </w:tc>
        <w:tc>
          <w:tcPr>
            <w:tcW w:w="9674" w:type="dxa"/>
            <w:gridSpan w:val="20"/>
            <w:tcBorders>
              <w:bottom w:val="dashed" w:sz="4" w:space="0" w:color="auto"/>
            </w:tcBorders>
            <w:vAlign w:val="center"/>
          </w:tcPr>
          <w:p w:rsidR="006C0D79" w:rsidRDefault="00E35DF6" w:rsidP="00E35DF6">
            <w:pPr>
              <w:pStyle w:val="Naslov2"/>
              <w:ind w:left="0" w:firstLine="0"/>
              <w:rPr>
                <w:sz w:val="52"/>
                <w:highlight w:val="yellow"/>
              </w:rPr>
            </w:pPr>
            <w:r>
              <w:rPr>
                <w:sz w:val="52"/>
                <w:highlight w:val="yellow"/>
              </w:rPr>
              <w:t>Pohod iz Škofje Loke v Dražgoše</w:t>
            </w:r>
            <w:r w:rsidR="008963E3" w:rsidRPr="008963E3">
              <w:rPr>
                <w:sz w:val="52"/>
                <w:highlight w:val="yellow"/>
              </w:rPr>
              <w:t xml:space="preserve"> 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95" w:type="dxa"/>
            <w:gridSpan w:val="8"/>
            <w:tcBorders>
              <w:bottom w:val="dashed" w:sz="4" w:space="0" w:color="auto"/>
            </w:tcBorders>
            <w:vAlign w:val="bottom"/>
          </w:tcPr>
          <w:p w:rsidR="006C0D79" w:rsidRPr="003A7AC0" w:rsidRDefault="00E35DF6" w:rsidP="00710002">
            <w:pPr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nedelja</w:t>
            </w:r>
            <w:r w:rsidR="00AC6BAF" w:rsidRPr="003A7AC0">
              <w:rPr>
                <w:b/>
                <w:color w:val="0000FF"/>
                <w:sz w:val="40"/>
                <w:szCs w:val="40"/>
              </w:rPr>
              <w:t xml:space="preserve">, </w:t>
            </w:r>
            <w:r>
              <w:rPr>
                <w:b/>
                <w:color w:val="0000FF"/>
                <w:sz w:val="40"/>
                <w:szCs w:val="40"/>
              </w:rPr>
              <w:t>1</w:t>
            </w:r>
            <w:r w:rsidR="00710002">
              <w:rPr>
                <w:b/>
                <w:color w:val="0000FF"/>
                <w:sz w:val="40"/>
                <w:szCs w:val="40"/>
              </w:rPr>
              <w:t>1</w:t>
            </w:r>
            <w:r w:rsidR="006C0D79" w:rsidRPr="003A7AC0">
              <w:rPr>
                <w:b/>
                <w:color w:val="0000FF"/>
                <w:sz w:val="40"/>
                <w:szCs w:val="40"/>
              </w:rPr>
              <w:t xml:space="preserve">. </w:t>
            </w:r>
            <w:r>
              <w:rPr>
                <w:b/>
                <w:color w:val="0000FF"/>
                <w:sz w:val="40"/>
                <w:szCs w:val="40"/>
              </w:rPr>
              <w:t>jan</w:t>
            </w:r>
            <w:r w:rsidR="00D16B20">
              <w:rPr>
                <w:b/>
                <w:color w:val="0000FF"/>
                <w:sz w:val="40"/>
                <w:szCs w:val="40"/>
              </w:rPr>
              <w:t>.</w:t>
            </w:r>
            <w:r w:rsidR="00AC6BAF" w:rsidRPr="003A7AC0">
              <w:rPr>
                <w:b/>
                <w:color w:val="0000FF"/>
                <w:sz w:val="40"/>
                <w:szCs w:val="40"/>
              </w:rPr>
              <w:t xml:space="preserve"> 201</w:t>
            </w:r>
            <w:r w:rsidR="00710002">
              <w:rPr>
                <w:b/>
                <w:color w:val="0000FF"/>
                <w:sz w:val="40"/>
                <w:szCs w:val="40"/>
              </w:rPr>
              <w:t>5</w:t>
            </w:r>
          </w:p>
        </w:tc>
        <w:tc>
          <w:tcPr>
            <w:tcW w:w="1842" w:type="dxa"/>
            <w:gridSpan w:val="6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4" w:type="dxa"/>
            <w:gridSpan w:val="3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</w:t>
            </w:r>
            <w:r w:rsidR="006C0D79">
              <w:rPr>
                <w:b/>
                <w:color w:val="0000FF"/>
                <w:sz w:val="44"/>
              </w:rPr>
              <w:t>:</w:t>
            </w:r>
            <w:r>
              <w:rPr>
                <w:b/>
                <w:color w:val="0000FF"/>
                <w:sz w:val="44"/>
              </w:rPr>
              <w:t>3</w:t>
            </w:r>
            <w:r w:rsidR="006C0D79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2303" w:type="dxa"/>
            <w:gridSpan w:val="3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930" w:type="dxa"/>
            <w:gridSpan w:val="17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avtobusna postaja </w:t>
            </w:r>
            <w:r w:rsidR="006C0D79">
              <w:rPr>
                <w:b/>
                <w:color w:val="0000FF"/>
                <w:sz w:val="44"/>
              </w:rPr>
              <w:t>Škofja Loka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930" w:type="dxa"/>
            <w:gridSpan w:val="17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iz Dražgoš v Šk. Loko s </w:t>
            </w:r>
            <w:r w:rsidR="006C0D79">
              <w:rPr>
                <w:b/>
                <w:color w:val="0000FF"/>
                <w:sz w:val="44"/>
              </w:rPr>
              <w:t>posebnim avtobusom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rPr>
          <w:cantSplit/>
        </w:trPr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61" w:type="dxa"/>
            <w:gridSpan w:val="8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pStyle w:val="Naslov3"/>
            </w:pPr>
            <w:r>
              <w:t xml:space="preserve">vodniku </w:t>
            </w:r>
            <w:r w:rsidR="006C0D79">
              <w:t xml:space="preserve">na </w:t>
            </w:r>
            <w:r>
              <w:t>pohodu</w:t>
            </w:r>
          </w:p>
        </w:tc>
        <w:tc>
          <w:tcPr>
            <w:tcW w:w="709" w:type="dxa"/>
            <w:gridSpan w:val="5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bottom"/>
          </w:tcPr>
          <w:p w:rsidR="006C0D79" w:rsidRDefault="00E35DF6" w:rsidP="001F27BF">
            <w:pPr>
              <w:pStyle w:val="Naslov3"/>
            </w:pPr>
            <w:r>
              <w:t>/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rPr>
          <w:cantSplit/>
          <w:trHeight w:val="258"/>
        </w:trPr>
        <w:tc>
          <w:tcPr>
            <w:tcW w:w="6238" w:type="dxa"/>
            <w:gridSpan w:val="11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prispevek na udeleženca izleta (odrasli):</w:t>
            </w:r>
          </w:p>
        </w:tc>
        <w:tc>
          <w:tcPr>
            <w:tcW w:w="2977" w:type="dxa"/>
            <w:gridSpan w:val="9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/</w:t>
            </w:r>
          </w:p>
        </w:tc>
        <w:tc>
          <w:tcPr>
            <w:tcW w:w="1701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EUR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c>
          <w:tcPr>
            <w:tcW w:w="1384" w:type="dxa"/>
            <w:gridSpan w:val="2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69" w:type="dxa"/>
            <w:gridSpan w:val="6"/>
            <w:tcBorders>
              <w:bottom w:val="dashed" w:sz="4" w:space="0" w:color="auto"/>
            </w:tcBorders>
            <w:vAlign w:val="bottom"/>
          </w:tcPr>
          <w:p w:rsidR="006C0D79" w:rsidRDefault="00E35DF6" w:rsidP="00A361CB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z</w:t>
            </w:r>
            <w:r w:rsidR="006C0D79">
              <w:rPr>
                <w:b/>
                <w:color w:val="0000FF"/>
                <w:sz w:val="44"/>
              </w:rPr>
              <w:t>ahtev</w:t>
            </w:r>
            <w:r w:rsidR="00A361CB">
              <w:rPr>
                <w:b/>
                <w:color w:val="0000FF"/>
                <w:sz w:val="44"/>
              </w:rPr>
              <w:t>na</w:t>
            </w:r>
            <w:r>
              <w:rPr>
                <w:b/>
                <w:color w:val="0000FF"/>
                <w:sz w:val="44"/>
              </w:rPr>
              <w:t xml:space="preserve">  (?!sneg)</w:t>
            </w:r>
            <w:r w:rsidR="006C0D79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1843" w:type="dxa"/>
            <w:gridSpan w:val="5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1" w:type="dxa"/>
            <w:gridSpan w:val="6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5 - 6</w:t>
            </w:r>
          </w:p>
        </w:tc>
        <w:tc>
          <w:tcPr>
            <w:tcW w:w="2019" w:type="dxa"/>
            <w:gridSpan w:val="2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6C0D79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>
        <w:trPr>
          <w:trHeight w:val="560"/>
        </w:trPr>
        <w:tc>
          <w:tcPr>
            <w:tcW w:w="2978" w:type="dxa"/>
            <w:gridSpan w:val="7"/>
            <w:tcBorders>
              <w:bottom w:val="nil"/>
            </w:tcBorders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Potrebna oprema:</w:t>
            </w:r>
          </w:p>
        </w:tc>
        <w:tc>
          <w:tcPr>
            <w:tcW w:w="7938" w:type="dxa"/>
            <w:gridSpan w:val="14"/>
            <w:tcBorders>
              <w:bottom w:val="dashed" w:sz="4" w:space="0" w:color="auto"/>
            </w:tcBorders>
            <w:vAlign w:val="bottom"/>
          </w:tcPr>
          <w:p w:rsidR="006C0D79" w:rsidRDefault="00E35DF6" w:rsidP="00EF5F61">
            <w:pPr>
              <w:pStyle w:val="Naslov4"/>
            </w:pPr>
            <w:r>
              <w:t>Oprema za zimski pohod</w:t>
            </w:r>
            <w:r w:rsidR="00A361CB">
              <w:t xml:space="preserve">. Priporočam </w:t>
            </w:r>
            <w:r w:rsidR="00CE5E6D">
              <w:t xml:space="preserve"> </w:t>
            </w:r>
          </w:p>
        </w:tc>
      </w:tr>
      <w:tr w:rsidR="006C0D79">
        <w:trPr>
          <w:cantSplit/>
          <w:trHeight w:val="560"/>
        </w:trPr>
        <w:tc>
          <w:tcPr>
            <w:tcW w:w="10916" w:type="dxa"/>
            <w:gridSpan w:val="21"/>
            <w:tcBorders>
              <w:bottom w:val="dashed" w:sz="4" w:space="0" w:color="auto"/>
            </w:tcBorders>
            <w:vAlign w:val="bottom"/>
          </w:tcPr>
          <w:p w:rsidR="006C0D79" w:rsidRDefault="00E35DF6" w:rsidP="00A361CB">
            <w:pPr>
              <w:pStyle w:val="Naslov4"/>
            </w:pPr>
            <w:r>
              <w:t xml:space="preserve">svetilko, </w:t>
            </w:r>
            <w:r w:rsidR="00CE5E6D">
              <w:t xml:space="preserve">planinsko </w:t>
            </w:r>
            <w:r>
              <w:t>obutev z</w:t>
            </w:r>
            <w:r w:rsidR="00A361CB">
              <w:t xml:space="preserve"> dobrim profilom gume,</w:t>
            </w:r>
            <w:r>
              <w:t xml:space="preserve"> </w:t>
            </w:r>
          </w:p>
        </w:tc>
      </w:tr>
      <w:tr w:rsidR="006C0D79">
        <w:trPr>
          <w:cantSplit/>
          <w:trHeight w:val="56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C0D79" w:rsidRDefault="00CE5E6D" w:rsidP="00944D41">
            <w:pPr>
              <w:pStyle w:val="Naslov4"/>
            </w:pPr>
            <w:r>
              <w:t>pohodne palice</w:t>
            </w:r>
            <w:r w:rsidR="00A361CB">
              <w:t xml:space="preserve"> in male dereze, če bo sneg</w:t>
            </w:r>
            <w:r>
              <w:t>.</w:t>
            </w:r>
          </w:p>
        </w:tc>
      </w:tr>
      <w:tr w:rsidR="006C0D79">
        <w:trPr>
          <w:cantSplit/>
          <w:trHeight w:val="131"/>
        </w:trPr>
        <w:tc>
          <w:tcPr>
            <w:tcW w:w="10916" w:type="dxa"/>
            <w:gridSpan w:val="21"/>
            <w:tcBorders>
              <w:top w:val="dashed" w:sz="4" w:space="0" w:color="auto"/>
            </w:tcBorders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CE5E6D">
        <w:trPr>
          <w:trHeight w:val="560"/>
        </w:trPr>
        <w:tc>
          <w:tcPr>
            <w:tcW w:w="2802" w:type="dxa"/>
            <w:gridSpan w:val="6"/>
            <w:tcBorders>
              <w:bottom w:val="nil"/>
            </w:tcBorders>
            <w:vAlign w:val="bottom"/>
          </w:tcPr>
          <w:p w:rsidR="00CE5E6D" w:rsidRDefault="00CE5E6D" w:rsidP="003F187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Važno sporočilo:</w:t>
            </w:r>
          </w:p>
        </w:tc>
        <w:tc>
          <w:tcPr>
            <w:tcW w:w="8114" w:type="dxa"/>
            <w:gridSpan w:val="15"/>
            <w:tcBorders>
              <w:bottom w:val="dashed" w:sz="4" w:space="0" w:color="auto"/>
            </w:tcBorders>
            <w:vAlign w:val="bottom"/>
          </w:tcPr>
          <w:p w:rsidR="00CE5E6D" w:rsidRPr="00497DF6" w:rsidRDefault="00CE5E6D" w:rsidP="003F1876">
            <w:pPr>
              <w:pStyle w:val="Naslov4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Pot nas bo vodila iz Šk. Loke na Križno goro, </w:t>
            </w:r>
          </w:p>
        </w:tc>
      </w:tr>
      <w:tr w:rsidR="00CE5E6D">
        <w:trPr>
          <w:cantSplit/>
        </w:trPr>
        <w:tc>
          <w:tcPr>
            <w:tcW w:w="10916" w:type="dxa"/>
            <w:gridSpan w:val="21"/>
            <w:tcBorders>
              <w:bottom w:val="dashed" w:sz="4" w:space="0" w:color="auto"/>
            </w:tcBorders>
            <w:vAlign w:val="bottom"/>
          </w:tcPr>
          <w:p w:rsidR="00CE5E6D" w:rsidRPr="00497DF6" w:rsidRDefault="00CE5E6D" w:rsidP="00CE5E6D">
            <w:pPr>
              <w:rPr>
                <w:b/>
                <w:color w:val="0000FF"/>
                <w:sz w:val="42"/>
                <w:szCs w:val="42"/>
              </w:rPr>
            </w:pPr>
            <w:r w:rsidRPr="00497DF6">
              <w:rPr>
                <w:b/>
                <w:color w:val="0000FF"/>
                <w:sz w:val="42"/>
                <w:szCs w:val="42"/>
              </w:rPr>
              <w:t xml:space="preserve"> </w:t>
            </w:r>
            <w:r>
              <w:rPr>
                <w:b/>
                <w:color w:val="0000FF"/>
                <w:sz w:val="42"/>
                <w:szCs w:val="42"/>
              </w:rPr>
              <w:t xml:space="preserve">Planico, Čepulje, Mohor v Dražgoše. Daljši postanek bo na  </w:t>
            </w:r>
          </w:p>
        </w:tc>
      </w:tr>
      <w:tr w:rsidR="00CE5E6D">
        <w:trPr>
          <w:cantSplit/>
          <w:trHeight w:val="51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E5E6D" w:rsidRPr="00497DF6" w:rsidRDefault="00710002" w:rsidP="00710002">
            <w:pPr>
              <w:rPr>
                <w:b/>
                <w:color w:val="0000FF"/>
                <w:sz w:val="42"/>
                <w:szCs w:val="42"/>
              </w:rPr>
            </w:pPr>
            <w:r>
              <w:rPr>
                <w:b/>
                <w:color w:val="0000FF"/>
                <w:sz w:val="42"/>
                <w:szCs w:val="42"/>
              </w:rPr>
              <w:t xml:space="preserve">Čepuljah ali na </w:t>
            </w:r>
            <w:r w:rsidR="00CE5E6D">
              <w:rPr>
                <w:b/>
                <w:color w:val="0000FF"/>
                <w:sz w:val="42"/>
                <w:szCs w:val="42"/>
              </w:rPr>
              <w:t>Mohorju.</w:t>
            </w:r>
            <w:r w:rsidR="00A361CB">
              <w:rPr>
                <w:b/>
                <w:color w:val="0000FF"/>
                <w:sz w:val="42"/>
                <w:szCs w:val="42"/>
              </w:rPr>
              <w:t xml:space="preserve"> Za več info</w:t>
            </w:r>
            <w:r>
              <w:rPr>
                <w:b/>
                <w:color w:val="0000FF"/>
                <w:sz w:val="42"/>
                <w:szCs w:val="42"/>
              </w:rPr>
              <w:t xml:space="preserve">rmacij pokličite na </w:t>
            </w:r>
            <w:r w:rsidR="00CE5E6D">
              <w:rPr>
                <w:b/>
                <w:color w:val="0000FF"/>
                <w:sz w:val="42"/>
                <w:szCs w:val="42"/>
              </w:rPr>
              <w:t xml:space="preserve"> </w:t>
            </w:r>
          </w:p>
        </w:tc>
      </w:tr>
      <w:tr w:rsidR="00CE5E6D">
        <w:trPr>
          <w:cantSplit/>
          <w:trHeight w:val="51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E5E6D" w:rsidRDefault="00710002" w:rsidP="00A361CB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PD Škofja Loka ali </w:t>
            </w:r>
            <w:r w:rsidR="00A361CB">
              <w:rPr>
                <w:b/>
                <w:color w:val="0000FF"/>
                <w:sz w:val="44"/>
              </w:rPr>
              <w:t>vodnika.</w:t>
            </w:r>
          </w:p>
        </w:tc>
      </w:tr>
      <w:tr w:rsidR="00CE5E6D">
        <w:trPr>
          <w:cantSplit/>
          <w:trHeight w:val="89"/>
        </w:trPr>
        <w:tc>
          <w:tcPr>
            <w:tcW w:w="10916" w:type="dxa"/>
            <w:gridSpan w:val="21"/>
            <w:tcBorders>
              <w:top w:val="dashed" w:sz="4" w:space="0" w:color="auto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20"/>
              </w:rPr>
            </w:pPr>
          </w:p>
        </w:tc>
      </w:tr>
      <w:tr w:rsidR="00CE5E6D">
        <w:trPr>
          <w:cantSplit/>
        </w:trPr>
        <w:tc>
          <w:tcPr>
            <w:tcW w:w="1419" w:type="dxa"/>
            <w:gridSpan w:val="3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4677" w:type="dxa"/>
            <w:gridSpan w:val="7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Roman Jelenc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(041) 549-492</w:t>
            </w:r>
          </w:p>
        </w:tc>
      </w:tr>
      <w:tr w:rsidR="00CE5E6D">
        <w:trPr>
          <w:cantSplit/>
        </w:trPr>
        <w:tc>
          <w:tcPr>
            <w:tcW w:w="2269" w:type="dxa"/>
            <w:gridSpan w:val="5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82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EF5F61" w:rsidP="001F27BF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Franci Tavčar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EF5F61" w:rsidP="001F27BF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(041) 333-798</w:t>
            </w:r>
          </w:p>
        </w:tc>
      </w:tr>
    </w:tbl>
    <w:p w:rsidR="002906FB" w:rsidRPr="002906FB" w:rsidRDefault="002906FB" w:rsidP="00A361CB">
      <w:pPr>
        <w:ind w:firstLine="720"/>
        <w:jc w:val="right"/>
      </w:pPr>
    </w:p>
    <w:sectPr w:rsidR="002906FB" w:rsidRPr="002906FB" w:rsidSect="00A361CB">
      <w:headerReference w:type="default" r:id="rId8"/>
      <w:footerReference w:type="default" r:id="rId9"/>
      <w:pgSz w:w="11907" w:h="16840" w:code="9"/>
      <w:pgMar w:top="851" w:right="1077" w:bottom="1418" w:left="1077" w:header="567" w:footer="9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DD6" w:rsidRDefault="00385DD6">
      <w:r>
        <w:separator/>
      </w:r>
    </w:p>
  </w:endnote>
  <w:endnote w:type="continuationSeparator" w:id="1">
    <w:p w:rsidR="00385DD6" w:rsidRDefault="00385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BE" w:rsidRDefault="00FA65BE">
    <w:pPr>
      <w:pStyle w:val="Noga"/>
      <w:jc w:val="right"/>
      <w:rPr>
        <w:rFonts w:ascii="Arial" w:hAnsi="Arial"/>
        <w:sz w:val="18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  <w:p w:rsidR="00FA65BE" w:rsidRDefault="00FA65BE">
    <w:pPr>
      <w:pStyle w:val="Nog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datoteka: </w:t>
    </w:r>
    <w:fldSimple w:instr=" FILENAME  \* MERGEFORMAT ">
      <w:r w:rsidR="00710002" w:rsidRPr="00710002">
        <w:rPr>
          <w:rFonts w:ascii="Arial" w:hAnsi="Arial"/>
          <w:b/>
          <w:noProof/>
          <w:sz w:val="18"/>
        </w:rPr>
        <w:t>izlet-2015_PD01-DRAŽGOŠE2.docx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DD6" w:rsidRDefault="00385DD6">
      <w:r>
        <w:separator/>
      </w:r>
    </w:p>
  </w:footnote>
  <w:footnote w:type="continuationSeparator" w:id="1">
    <w:p w:rsidR="00385DD6" w:rsidRDefault="00385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BE" w:rsidRDefault="00FA65BE">
    <w:pPr>
      <w:pStyle w:val="Glava"/>
      <w:rPr>
        <w:color w:val="333399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6A6B"/>
    <w:multiLevelType w:val="hybridMultilevel"/>
    <w:tmpl w:val="C7440004"/>
    <w:lvl w:ilvl="0" w:tplc="1BBC7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1BA8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8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A2D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61E0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3D04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124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C26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CB03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2">
    <w:nsid w:val="711919F5"/>
    <w:multiLevelType w:val="hybridMultilevel"/>
    <w:tmpl w:val="13723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5D"/>
    <w:rsid w:val="0004217E"/>
    <w:rsid w:val="0004252D"/>
    <w:rsid w:val="00066073"/>
    <w:rsid w:val="00075A27"/>
    <w:rsid w:val="000801DA"/>
    <w:rsid w:val="00086876"/>
    <w:rsid w:val="000A781C"/>
    <w:rsid w:val="000C68AE"/>
    <w:rsid w:val="00104982"/>
    <w:rsid w:val="001705B4"/>
    <w:rsid w:val="001D1BD1"/>
    <w:rsid w:val="001D340D"/>
    <w:rsid w:val="001F27BF"/>
    <w:rsid w:val="00225E4E"/>
    <w:rsid w:val="00245BDA"/>
    <w:rsid w:val="00271958"/>
    <w:rsid w:val="002906FB"/>
    <w:rsid w:val="002A2C22"/>
    <w:rsid w:val="002A58BC"/>
    <w:rsid w:val="002B09D7"/>
    <w:rsid w:val="002C1C5E"/>
    <w:rsid w:val="002D580A"/>
    <w:rsid w:val="002F1BDE"/>
    <w:rsid w:val="00327459"/>
    <w:rsid w:val="00385DD6"/>
    <w:rsid w:val="003A7AC0"/>
    <w:rsid w:val="003B26F3"/>
    <w:rsid w:val="00424884"/>
    <w:rsid w:val="00425022"/>
    <w:rsid w:val="0045214D"/>
    <w:rsid w:val="004A58FF"/>
    <w:rsid w:val="004C03F6"/>
    <w:rsid w:val="004D2145"/>
    <w:rsid w:val="00514D65"/>
    <w:rsid w:val="00524B88"/>
    <w:rsid w:val="005A1460"/>
    <w:rsid w:val="005A2425"/>
    <w:rsid w:val="005C29CB"/>
    <w:rsid w:val="006648C9"/>
    <w:rsid w:val="0068630A"/>
    <w:rsid w:val="006C0D79"/>
    <w:rsid w:val="006D464E"/>
    <w:rsid w:val="00710002"/>
    <w:rsid w:val="00721800"/>
    <w:rsid w:val="007221CD"/>
    <w:rsid w:val="007255AF"/>
    <w:rsid w:val="007366B4"/>
    <w:rsid w:val="007C2386"/>
    <w:rsid w:val="007F4B6B"/>
    <w:rsid w:val="00834272"/>
    <w:rsid w:val="008505E7"/>
    <w:rsid w:val="00853AC2"/>
    <w:rsid w:val="00880B1C"/>
    <w:rsid w:val="008963E3"/>
    <w:rsid w:val="0091594E"/>
    <w:rsid w:val="00944D41"/>
    <w:rsid w:val="0094624B"/>
    <w:rsid w:val="0097605C"/>
    <w:rsid w:val="00991C9C"/>
    <w:rsid w:val="009E1F78"/>
    <w:rsid w:val="00A00C7E"/>
    <w:rsid w:val="00A07180"/>
    <w:rsid w:val="00A361CB"/>
    <w:rsid w:val="00AB5140"/>
    <w:rsid w:val="00AC6BAF"/>
    <w:rsid w:val="00AD0C0B"/>
    <w:rsid w:val="00B27D09"/>
    <w:rsid w:val="00BF1AFF"/>
    <w:rsid w:val="00BF5991"/>
    <w:rsid w:val="00C04C63"/>
    <w:rsid w:val="00C272FA"/>
    <w:rsid w:val="00C277A5"/>
    <w:rsid w:val="00C6045D"/>
    <w:rsid w:val="00C70BC8"/>
    <w:rsid w:val="00CC0BCE"/>
    <w:rsid w:val="00CE5E6D"/>
    <w:rsid w:val="00D16B20"/>
    <w:rsid w:val="00D81974"/>
    <w:rsid w:val="00DA5EE8"/>
    <w:rsid w:val="00DF46C0"/>
    <w:rsid w:val="00DF648C"/>
    <w:rsid w:val="00DF6A71"/>
    <w:rsid w:val="00E35DF6"/>
    <w:rsid w:val="00E643A5"/>
    <w:rsid w:val="00EA73A6"/>
    <w:rsid w:val="00EC03A8"/>
    <w:rsid w:val="00EF5F61"/>
    <w:rsid w:val="00F131D4"/>
    <w:rsid w:val="00F35CD5"/>
    <w:rsid w:val="00F52951"/>
    <w:rsid w:val="00F855A3"/>
    <w:rsid w:val="00F97641"/>
    <w:rsid w:val="00FA65BE"/>
    <w:rsid w:val="00FA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ru v:ext="edit" colors="#f6f,#f93,yellow,#fc0"/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94E"/>
    <w:rPr>
      <w:i/>
      <w:sz w:val="22"/>
    </w:rPr>
  </w:style>
  <w:style w:type="paragraph" w:styleId="Naslov1">
    <w:name w:val="heading 1"/>
    <w:basedOn w:val="Navaden"/>
    <w:next w:val="Navaden"/>
    <w:qFormat/>
    <w:rsid w:val="0091594E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qFormat/>
    <w:rsid w:val="0091594E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qFormat/>
    <w:rsid w:val="0091594E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qFormat/>
    <w:rsid w:val="0091594E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94E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91594E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91594E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sid w:val="0091594E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qFormat/>
    <w:rsid w:val="0091594E"/>
    <w:rPr>
      <w:i/>
      <w:iCs/>
    </w:rPr>
  </w:style>
  <w:style w:type="paragraph" w:styleId="Navadensplet">
    <w:name w:val="Normal (Web)"/>
    <w:basedOn w:val="Navaden"/>
    <w:uiPriority w:val="99"/>
    <w:unhideWhenUsed/>
    <w:rsid w:val="00424884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50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	</vt:lpstr>
    </vt:vector>
  </TitlesOfParts>
  <Company> 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dc:description/>
  <cp:lastModifiedBy>CoolMaster</cp:lastModifiedBy>
  <cp:revision>11</cp:revision>
  <cp:lastPrinted>2015-01-05T14:56:00Z</cp:lastPrinted>
  <dcterms:created xsi:type="dcterms:W3CDTF">2012-09-16T20:57:00Z</dcterms:created>
  <dcterms:modified xsi:type="dcterms:W3CDTF">2015-01-05T14:56:00Z</dcterms:modified>
</cp:coreProperties>
</file>